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DB" w:rsidRPr="006B29DB" w:rsidRDefault="006B29DB" w:rsidP="006B29DB">
      <w:pPr>
        <w:spacing w:after="0" w:line="240" w:lineRule="auto"/>
        <w:jc w:val="center"/>
        <w:rPr>
          <w:rFonts w:ascii="Times New Roman" w:eastAsia="Times New Roman" w:hAnsi="Times New Roman" w:cs="Times New Roman"/>
          <w:sz w:val="24"/>
          <w:szCs w:val="24"/>
          <w:lang w:eastAsia="ru-RU"/>
        </w:rPr>
      </w:pPr>
      <w:r w:rsidRPr="006B29DB">
        <w:rPr>
          <w:rFonts w:ascii="Times New Roman" w:eastAsia="Times New Roman" w:hAnsi="Times New Roman" w:cs="Times New Roman"/>
          <w:sz w:val="24"/>
          <w:szCs w:val="24"/>
          <w:lang w:eastAsia="ru-RU"/>
        </w:rPr>
        <w:fldChar w:fldCharType="begin"/>
      </w:r>
      <w:r w:rsidRPr="006B29DB">
        <w:rPr>
          <w:rFonts w:ascii="Times New Roman" w:eastAsia="Times New Roman" w:hAnsi="Times New Roman" w:cs="Times New Roman"/>
          <w:sz w:val="24"/>
          <w:szCs w:val="24"/>
          <w:lang w:eastAsia="ru-RU"/>
        </w:rPr>
        <w:instrText xml:space="preserve"> HYPERLINK "http://www.consultant.ru/document/cons_doc_LAW_52144/" </w:instrText>
      </w:r>
      <w:r w:rsidRPr="006B29DB">
        <w:rPr>
          <w:rFonts w:ascii="Times New Roman" w:eastAsia="Times New Roman" w:hAnsi="Times New Roman" w:cs="Times New Roman"/>
          <w:sz w:val="24"/>
          <w:szCs w:val="24"/>
          <w:lang w:eastAsia="ru-RU"/>
        </w:rPr>
        <w:fldChar w:fldCharType="separate"/>
      </w:r>
      <w:r w:rsidRPr="006B29DB">
        <w:rPr>
          <w:rFonts w:ascii="Times New Roman" w:eastAsia="Times New Roman" w:hAnsi="Times New Roman" w:cs="Times New Roman"/>
          <w:b/>
          <w:bCs/>
          <w:color w:val="0000FF"/>
          <w:sz w:val="24"/>
          <w:szCs w:val="24"/>
          <w:u w:val="single"/>
          <w:lang w:eastAsia="ru-RU"/>
        </w:rPr>
        <w:t>Федеральный закон от 24.07.2007 N 209-ФЗ (ред. от 08.06.2020) "О развитии малого и среднего предпринимательства в Российской Федерации"</w:t>
      </w:r>
      <w:r w:rsidRPr="006B29DB">
        <w:rPr>
          <w:rFonts w:ascii="Times New Roman" w:eastAsia="Times New Roman" w:hAnsi="Times New Roman" w:cs="Times New Roman"/>
          <w:sz w:val="24"/>
          <w:szCs w:val="24"/>
          <w:lang w:eastAsia="ru-RU"/>
        </w:rPr>
        <w:fldChar w:fldCharType="end"/>
      </w:r>
    </w:p>
    <w:p w:rsidR="006B29DB" w:rsidRPr="006B29DB" w:rsidRDefault="006B29DB" w:rsidP="006B29DB">
      <w:pPr>
        <w:spacing w:before="100" w:beforeAutospacing="1" w:after="100" w:afterAutospacing="1" w:line="240" w:lineRule="auto"/>
        <w:ind w:firstLine="540"/>
        <w:jc w:val="center"/>
        <w:outlineLvl w:val="0"/>
        <w:rPr>
          <w:rFonts w:ascii="Times New Roman" w:eastAsia="Times New Roman" w:hAnsi="Times New Roman" w:cs="Times New Roman"/>
          <w:b/>
          <w:bCs/>
          <w:kern w:val="36"/>
          <w:sz w:val="48"/>
          <w:szCs w:val="48"/>
          <w:lang w:eastAsia="ru-RU"/>
        </w:rPr>
      </w:pPr>
      <w:bookmarkStart w:id="0" w:name="dst100150"/>
      <w:bookmarkEnd w:id="0"/>
      <w:r w:rsidRPr="006B29DB">
        <w:rPr>
          <w:rFonts w:ascii="Times New Roman" w:eastAsia="Times New Roman" w:hAnsi="Times New Roman" w:cs="Times New Roman"/>
          <w:b/>
          <w:bCs/>
          <w:kern w:val="36"/>
          <w:sz w:val="48"/>
          <w:szCs w:val="48"/>
          <w:lang w:eastAsia="ru-RU"/>
        </w:rPr>
        <w:t>Статья 15. Инфраструктура поддержки субъектов малого и среднего предпринимательства</w:t>
      </w:r>
    </w:p>
    <w:p w:rsidR="006B29DB" w:rsidRPr="006B29DB" w:rsidRDefault="006B29DB" w:rsidP="006B29DB">
      <w:pPr>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6B29DB">
        <w:rPr>
          <w:rFonts w:ascii="Times New Roman" w:eastAsia="Times New Roman" w:hAnsi="Times New Roman" w:cs="Times New Roman"/>
          <w:b/>
          <w:bCs/>
          <w:kern w:val="36"/>
          <w:sz w:val="48"/>
          <w:szCs w:val="48"/>
          <w:lang w:eastAsia="ru-RU"/>
        </w:rPr>
        <w:t> </w:t>
      </w:r>
      <w:bookmarkStart w:id="1" w:name="dst100262"/>
      <w:bookmarkEnd w:id="1"/>
      <w:r w:rsidRPr="006B29DB">
        <w:rPr>
          <w:rFonts w:ascii="Times New Roman" w:eastAsia="Times New Roman" w:hAnsi="Times New Roman" w:cs="Times New Roman"/>
          <w:sz w:val="24"/>
          <w:szCs w:val="24"/>
          <w:lang w:eastAsia="ru-RU"/>
        </w:rPr>
        <w:t xml:space="preserve">1. </w:t>
      </w:r>
      <w:proofErr w:type="gramStart"/>
      <w:r w:rsidRPr="006B29DB">
        <w:rPr>
          <w:rFonts w:ascii="Times New Roman" w:eastAsia="Times New Roman" w:hAnsi="Times New Roman" w:cs="Times New Roman"/>
          <w:sz w:val="24"/>
          <w:szCs w:val="24"/>
          <w:lang w:eastAsia="ru-RU"/>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6B29DB">
        <w:rPr>
          <w:rFonts w:ascii="Times New Roman" w:eastAsia="Times New Roman" w:hAnsi="Times New Roman" w:cs="Times New Roman"/>
          <w:sz w:val="24"/>
          <w:szCs w:val="24"/>
          <w:lang w:eastAsia="ru-RU"/>
        </w:rPr>
        <w:t xml:space="preserve"> среднего предпринимательства, и для оказания им поддержки.</w:t>
      </w:r>
    </w:p>
    <w:p w:rsidR="006B29DB" w:rsidRPr="006B29DB" w:rsidRDefault="006B29DB" w:rsidP="006B29DB">
      <w:pPr>
        <w:spacing w:after="0" w:line="240" w:lineRule="auto"/>
        <w:jc w:val="both"/>
        <w:rPr>
          <w:rFonts w:ascii="Times New Roman" w:eastAsia="Times New Roman" w:hAnsi="Times New Roman" w:cs="Times New Roman"/>
          <w:sz w:val="24"/>
          <w:szCs w:val="24"/>
          <w:lang w:eastAsia="ru-RU"/>
        </w:rPr>
      </w:pPr>
      <w:r w:rsidRPr="006B29DB">
        <w:rPr>
          <w:rFonts w:ascii="Times New Roman" w:eastAsia="Times New Roman" w:hAnsi="Times New Roman" w:cs="Times New Roman"/>
          <w:sz w:val="24"/>
          <w:szCs w:val="24"/>
          <w:lang w:eastAsia="ru-RU"/>
        </w:rPr>
        <w:t xml:space="preserve">(в ред. Федеральных законов от 28.12.2013 </w:t>
      </w:r>
      <w:hyperlink r:id="rId5" w:anchor="dst100331" w:history="1">
        <w:r w:rsidRPr="006B29DB">
          <w:rPr>
            <w:rFonts w:ascii="Times New Roman" w:eastAsia="Times New Roman" w:hAnsi="Times New Roman" w:cs="Times New Roman"/>
            <w:color w:val="0000FF"/>
            <w:sz w:val="24"/>
            <w:szCs w:val="24"/>
            <w:u w:val="single"/>
            <w:lang w:eastAsia="ru-RU"/>
          </w:rPr>
          <w:t>N 396-ФЗ</w:t>
        </w:r>
      </w:hyperlink>
      <w:r w:rsidRPr="006B29DB">
        <w:rPr>
          <w:rFonts w:ascii="Times New Roman" w:eastAsia="Times New Roman" w:hAnsi="Times New Roman" w:cs="Times New Roman"/>
          <w:sz w:val="24"/>
          <w:szCs w:val="24"/>
          <w:lang w:eastAsia="ru-RU"/>
        </w:rPr>
        <w:t xml:space="preserve">, от 29.06.2015 </w:t>
      </w:r>
      <w:hyperlink r:id="rId6" w:anchor="dst100062" w:history="1">
        <w:r w:rsidRPr="006B29DB">
          <w:rPr>
            <w:rFonts w:ascii="Times New Roman" w:eastAsia="Times New Roman" w:hAnsi="Times New Roman" w:cs="Times New Roman"/>
            <w:color w:val="0000FF"/>
            <w:sz w:val="24"/>
            <w:szCs w:val="24"/>
            <w:u w:val="single"/>
            <w:lang w:eastAsia="ru-RU"/>
          </w:rPr>
          <w:t>N 156-ФЗ</w:t>
        </w:r>
      </w:hyperlink>
      <w:r w:rsidRPr="006B29DB">
        <w:rPr>
          <w:rFonts w:ascii="Times New Roman" w:eastAsia="Times New Roman" w:hAnsi="Times New Roman" w:cs="Times New Roman"/>
          <w:sz w:val="24"/>
          <w:szCs w:val="24"/>
          <w:lang w:eastAsia="ru-RU"/>
        </w:rPr>
        <w:t>)</w:t>
      </w:r>
    </w:p>
    <w:p w:rsidR="006B29DB" w:rsidRPr="006B29DB" w:rsidRDefault="006B29DB" w:rsidP="006B29DB">
      <w:pPr>
        <w:spacing w:after="0" w:line="240" w:lineRule="auto"/>
        <w:jc w:val="both"/>
        <w:rPr>
          <w:rFonts w:ascii="Times New Roman" w:eastAsia="Times New Roman" w:hAnsi="Times New Roman" w:cs="Times New Roman"/>
          <w:sz w:val="24"/>
          <w:szCs w:val="24"/>
          <w:lang w:eastAsia="ru-RU"/>
        </w:rPr>
      </w:pPr>
      <w:r w:rsidRPr="006B29DB">
        <w:rPr>
          <w:rFonts w:ascii="Times New Roman" w:eastAsia="Times New Roman" w:hAnsi="Times New Roman" w:cs="Times New Roman"/>
          <w:sz w:val="24"/>
          <w:szCs w:val="24"/>
          <w:lang w:eastAsia="ru-RU"/>
        </w:rPr>
        <w:t>(см. те</w:t>
      </w:r>
      <w:proofErr w:type="gramStart"/>
      <w:r w:rsidRPr="006B29DB">
        <w:rPr>
          <w:rFonts w:ascii="Times New Roman" w:eastAsia="Times New Roman" w:hAnsi="Times New Roman" w:cs="Times New Roman"/>
          <w:sz w:val="24"/>
          <w:szCs w:val="24"/>
          <w:lang w:eastAsia="ru-RU"/>
        </w:rPr>
        <w:t>кст в пр</w:t>
      </w:r>
      <w:proofErr w:type="gramEnd"/>
      <w:r w:rsidRPr="006B29DB">
        <w:rPr>
          <w:rFonts w:ascii="Times New Roman" w:eastAsia="Times New Roman" w:hAnsi="Times New Roman" w:cs="Times New Roman"/>
          <w:sz w:val="24"/>
          <w:szCs w:val="24"/>
          <w:lang w:eastAsia="ru-RU"/>
        </w:rPr>
        <w:t>едыдущей редакции)</w:t>
      </w:r>
    </w:p>
    <w:p w:rsidR="006B29DB" w:rsidRPr="006B29DB" w:rsidRDefault="006B29DB" w:rsidP="006B29DB">
      <w:pPr>
        <w:spacing w:after="0" w:line="240" w:lineRule="auto"/>
        <w:ind w:firstLine="540"/>
        <w:jc w:val="both"/>
        <w:rPr>
          <w:rFonts w:ascii="Times New Roman" w:eastAsia="Times New Roman" w:hAnsi="Times New Roman" w:cs="Times New Roman"/>
          <w:sz w:val="24"/>
          <w:szCs w:val="24"/>
          <w:lang w:eastAsia="ru-RU"/>
        </w:rPr>
      </w:pPr>
      <w:bookmarkStart w:id="2" w:name="dst253"/>
      <w:bookmarkEnd w:id="2"/>
      <w:r w:rsidRPr="006B29DB">
        <w:rPr>
          <w:rFonts w:ascii="Times New Roman" w:eastAsia="Times New Roman" w:hAnsi="Times New Roman" w:cs="Times New Roman"/>
          <w:sz w:val="24"/>
          <w:szCs w:val="24"/>
          <w:lang w:eastAsia="ru-RU"/>
        </w:rPr>
        <w:t xml:space="preserve">2. </w:t>
      </w:r>
      <w:proofErr w:type="gramStart"/>
      <w:r w:rsidRPr="006B29DB">
        <w:rPr>
          <w:rFonts w:ascii="Times New Roman" w:eastAsia="Times New Roman" w:hAnsi="Times New Roman" w:cs="Times New Roman"/>
          <w:sz w:val="24"/>
          <w:szCs w:val="24"/>
          <w:lang w:eastAsia="ru-RU"/>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6B29DB">
        <w:rPr>
          <w:rFonts w:ascii="Times New Roman" w:eastAsia="Times New Roman" w:hAnsi="Times New Roman" w:cs="Times New Roman"/>
          <w:sz w:val="24"/>
          <w:szCs w:val="24"/>
          <w:lang w:eastAsia="ru-RU"/>
        </w:rPr>
        <w:t>инновационно</w:t>
      </w:r>
      <w:proofErr w:type="spellEnd"/>
      <w:r w:rsidRPr="006B29DB">
        <w:rPr>
          <w:rFonts w:ascii="Times New Roman" w:eastAsia="Times New Roman" w:hAnsi="Times New Roman" w:cs="Times New Roman"/>
          <w:sz w:val="24"/>
          <w:szCs w:val="24"/>
          <w:lang w:eastAsia="ru-RU"/>
        </w:rPr>
        <w:t>-технологические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rsidRPr="006B29DB">
        <w:rPr>
          <w:rFonts w:ascii="Times New Roman" w:eastAsia="Times New Roman" w:hAnsi="Times New Roman" w:cs="Times New Roman"/>
          <w:sz w:val="24"/>
          <w:szCs w:val="24"/>
          <w:lang w:eastAsia="ru-RU"/>
        </w:rPr>
        <w:t xml:space="preserve"> </w:t>
      </w:r>
      <w:proofErr w:type="gramStart"/>
      <w:r w:rsidRPr="006B29DB">
        <w:rPr>
          <w:rFonts w:ascii="Times New Roman" w:eastAsia="Times New Roman" w:hAnsi="Times New Roman" w:cs="Times New Roman"/>
          <w:sz w:val="24"/>
          <w:szCs w:val="24"/>
          <w:lang w:eastAsia="ru-RU"/>
        </w:rP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6B29DB">
        <w:rPr>
          <w:rFonts w:ascii="Times New Roman" w:eastAsia="Times New Roman" w:hAnsi="Times New Roman" w:cs="Times New Roman"/>
          <w:sz w:val="24"/>
          <w:szCs w:val="24"/>
          <w:lang w:eastAsia="ru-RU"/>
        </w:rPr>
        <w:t>прототипирования</w:t>
      </w:r>
      <w:proofErr w:type="spellEnd"/>
      <w:r w:rsidRPr="006B29DB">
        <w:rPr>
          <w:rFonts w:ascii="Times New Roman" w:eastAsia="Times New Roman" w:hAnsi="Times New Roman" w:cs="Times New Roman"/>
          <w:sz w:val="24"/>
          <w:szCs w:val="24"/>
          <w:lang w:eastAsia="ru-RU"/>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6B29DB">
        <w:rPr>
          <w:rFonts w:ascii="Times New Roman" w:eastAsia="Times New Roman" w:hAnsi="Times New Roman" w:cs="Times New Roman"/>
          <w:sz w:val="24"/>
          <w:szCs w:val="24"/>
          <w:lang w:eastAsia="ru-RU"/>
        </w:rPr>
        <w:t>микрофинансовые</w:t>
      </w:r>
      <w:proofErr w:type="spellEnd"/>
      <w:r w:rsidRPr="006B29DB">
        <w:rPr>
          <w:rFonts w:ascii="Times New Roman" w:eastAsia="Times New Roman" w:hAnsi="Times New Roman" w:cs="Times New Roman"/>
          <w:sz w:val="24"/>
          <w:szCs w:val="24"/>
          <w:lang w:eastAsia="ru-RU"/>
        </w:rPr>
        <w:t xml:space="preserve"> организации, предоставляющие </w:t>
      </w:r>
      <w:proofErr w:type="spellStart"/>
      <w:r w:rsidRPr="006B29DB">
        <w:rPr>
          <w:rFonts w:ascii="Times New Roman" w:eastAsia="Times New Roman" w:hAnsi="Times New Roman" w:cs="Times New Roman"/>
          <w:sz w:val="24"/>
          <w:szCs w:val="24"/>
          <w:lang w:eastAsia="ru-RU"/>
        </w:rPr>
        <w:t>микрозаймы</w:t>
      </w:r>
      <w:proofErr w:type="spellEnd"/>
      <w:r w:rsidRPr="006B29DB">
        <w:rPr>
          <w:rFonts w:ascii="Times New Roman" w:eastAsia="Times New Roman" w:hAnsi="Times New Roman" w:cs="Times New Roman"/>
          <w:sz w:val="24"/>
          <w:szCs w:val="24"/>
          <w:lang w:eastAsia="ru-RU"/>
        </w:rPr>
        <w:t xml:space="preserve"> субъектам малого и среднего предпринимательства и (или</w:t>
      </w:r>
      <w:proofErr w:type="gramEnd"/>
      <w:r w:rsidRPr="006B29DB">
        <w:rPr>
          <w:rFonts w:ascii="Times New Roman" w:eastAsia="Times New Roman" w:hAnsi="Times New Roman" w:cs="Times New Roman"/>
          <w:sz w:val="24"/>
          <w:szCs w:val="24"/>
          <w:lang w:eastAsia="ru-RU"/>
        </w:rPr>
        <w:t xml:space="preserve">) </w:t>
      </w:r>
      <w:proofErr w:type="gramStart"/>
      <w:r w:rsidRPr="006B29DB">
        <w:rPr>
          <w:rFonts w:ascii="Times New Roman" w:eastAsia="Times New Roman" w:hAnsi="Times New Roman" w:cs="Times New Roman"/>
          <w:sz w:val="24"/>
          <w:szCs w:val="24"/>
          <w:lang w:eastAsia="ru-RU"/>
        </w:rPr>
        <w:t xml:space="preserve">организациям, образующим инфраструктуру поддержки субъектов малого и среднего предпринимательства, и соответствующие </w:t>
      </w:r>
      <w:hyperlink r:id="rId7" w:anchor="dst0" w:history="1">
        <w:r w:rsidRPr="006B29DB">
          <w:rPr>
            <w:rFonts w:ascii="Times New Roman" w:eastAsia="Times New Roman" w:hAnsi="Times New Roman" w:cs="Times New Roman"/>
            <w:color w:val="0000FF"/>
            <w:sz w:val="24"/>
            <w:szCs w:val="24"/>
            <w:u w:val="single"/>
            <w:lang w:eastAsia="ru-RU"/>
          </w:rPr>
          <w:t>критериям</w:t>
        </w:r>
      </w:hyperlink>
      <w:r w:rsidRPr="006B29DB">
        <w:rPr>
          <w:rFonts w:ascii="Times New Roman" w:eastAsia="Times New Roman" w:hAnsi="Times New Roman" w:cs="Times New Roman"/>
          <w:sz w:val="24"/>
          <w:szCs w:val="24"/>
          <w:lang w:eastAsia="ru-RU"/>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6B29DB">
        <w:rPr>
          <w:rFonts w:ascii="Times New Roman" w:eastAsia="Times New Roman" w:hAnsi="Times New Roman" w:cs="Times New Roman"/>
          <w:sz w:val="24"/>
          <w:szCs w:val="24"/>
          <w:lang w:eastAsia="ru-RU"/>
        </w:rPr>
        <w:t>микрофинансовые</w:t>
      </w:r>
      <w:proofErr w:type="spellEnd"/>
      <w:r w:rsidRPr="006B29DB">
        <w:rPr>
          <w:rFonts w:ascii="Times New Roman" w:eastAsia="Times New Roman" w:hAnsi="Times New Roman" w:cs="Times New Roman"/>
          <w:sz w:val="24"/>
          <w:szCs w:val="24"/>
          <w:lang w:eastAsia="ru-RU"/>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6B29DB">
        <w:rPr>
          <w:rFonts w:ascii="Times New Roman" w:eastAsia="Times New Roman" w:hAnsi="Times New Roman" w:cs="Times New Roman"/>
          <w:sz w:val="24"/>
          <w:szCs w:val="24"/>
          <w:lang w:eastAsia="ru-RU"/>
        </w:rPr>
        <w:t>технополисами</w:t>
      </w:r>
      <w:proofErr w:type="spellEnd"/>
      <w:r w:rsidRPr="006B29DB">
        <w:rPr>
          <w:rFonts w:ascii="Times New Roman" w:eastAsia="Times New Roman" w:hAnsi="Times New Roman" w:cs="Times New Roman"/>
          <w:sz w:val="24"/>
          <w:szCs w:val="24"/>
          <w:lang w:eastAsia="ru-RU"/>
        </w:rPr>
        <w:t>, научными</w:t>
      </w:r>
      <w:proofErr w:type="gramEnd"/>
      <w:r w:rsidRPr="006B29DB">
        <w:rPr>
          <w:rFonts w:ascii="Times New Roman" w:eastAsia="Times New Roman" w:hAnsi="Times New Roman" w:cs="Times New Roman"/>
          <w:sz w:val="24"/>
          <w:szCs w:val="24"/>
          <w:lang w:eastAsia="ru-RU"/>
        </w:rP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w:t>
      </w:r>
      <w:r w:rsidRPr="006B29DB">
        <w:rPr>
          <w:rFonts w:ascii="Times New Roman" w:eastAsia="Times New Roman" w:hAnsi="Times New Roman" w:cs="Times New Roman"/>
          <w:sz w:val="24"/>
          <w:szCs w:val="24"/>
          <w:lang w:eastAsia="ru-RU"/>
        </w:rPr>
        <w:lastRenderedPageBreak/>
        <w:t>государственных и муниципальных услуг, предоставляющие услуги субъектам малого и среднего предпринимательства, и иные организации.</w:t>
      </w:r>
    </w:p>
    <w:p w:rsidR="006B29DB" w:rsidRPr="006B29DB" w:rsidRDefault="006B29DB" w:rsidP="006B29DB">
      <w:pPr>
        <w:spacing w:after="0" w:line="240" w:lineRule="auto"/>
        <w:jc w:val="both"/>
        <w:rPr>
          <w:rFonts w:ascii="Times New Roman" w:eastAsia="Times New Roman" w:hAnsi="Times New Roman" w:cs="Times New Roman"/>
          <w:sz w:val="24"/>
          <w:szCs w:val="24"/>
          <w:lang w:eastAsia="ru-RU"/>
        </w:rPr>
      </w:pPr>
      <w:r w:rsidRPr="006B29DB">
        <w:rPr>
          <w:rFonts w:ascii="Times New Roman" w:eastAsia="Times New Roman" w:hAnsi="Times New Roman" w:cs="Times New Roman"/>
          <w:sz w:val="24"/>
          <w:szCs w:val="24"/>
          <w:lang w:eastAsia="ru-RU"/>
        </w:rPr>
        <w:t xml:space="preserve">(в ред. Федеральных законов от 05.07.2010 </w:t>
      </w:r>
      <w:hyperlink r:id="rId8" w:anchor="dst100028" w:history="1">
        <w:r w:rsidRPr="006B29DB">
          <w:rPr>
            <w:rFonts w:ascii="Times New Roman" w:eastAsia="Times New Roman" w:hAnsi="Times New Roman" w:cs="Times New Roman"/>
            <w:color w:val="0000FF"/>
            <w:sz w:val="24"/>
            <w:szCs w:val="24"/>
            <w:u w:val="single"/>
            <w:lang w:eastAsia="ru-RU"/>
          </w:rPr>
          <w:t>N 153-ФЗ</w:t>
        </w:r>
      </w:hyperlink>
      <w:r w:rsidRPr="006B29DB">
        <w:rPr>
          <w:rFonts w:ascii="Times New Roman" w:eastAsia="Times New Roman" w:hAnsi="Times New Roman" w:cs="Times New Roman"/>
          <w:sz w:val="24"/>
          <w:szCs w:val="24"/>
          <w:lang w:eastAsia="ru-RU"/>
        </w:rPr>
        <w:t xml:space="preserve">, от 02.07.2013 </w:t>
      </w:r>
      <w:hyperlink r:id="rId9" w:anchor="dst100018" w:history="1">
        <w:r w:rsidRPr="006B29DB">
          <w:rPr>
            <w:rFonts w:ascii="Times New Roman" w:eastAsia="Times New Roman" w:hAnsi="Times New Roman" w:cs="Times New Roman"/>
            <w:color w:val="0000FF"/>
            <w:sz w:val="24"/>
            <w:szCs w:val="24"/>
            <w:u w:val="single"/>
            <w:lang w:eastAsia="ru-RU"/>
          </w:rPr>
          <w:t>N 144-ФЗ</w:t>
        </w:r>
      </w:hyperlink>
      <w:r w:rsidRPr="006B29DB">
        <w:rPr>
          <w:rFonts w:ascii="Times New Roman" w:eastAsia="Times New Roman" w:hAnsi="Times New Roman" w:cs="Times New Roman"/>
          <w:sz w:val="24"/>
          <w:szCs w:val="24"/>
          <w:lang w:eastAsia="ru-RU"/>
        </w:rPr>
        <w:t xml:space="preserve">, от 29.06.2015 </w:t>
      </w:r>
      <w:hyperlink r:id="rId10" w:anchor="dst100063" w:history="1">
        <w:r w:rsidRPr="006B29DB">
          <w:rPr>
            <w:rFonts w:ascii="Times New Roman" w:eastAsia="Times New Roman" w:hAnsi="Times New Roman" w:cs="Times New Roman"/>
            <w:color w:val="0000FF"/>
            <w:sz w:val="24"/>
            <w:szCs w:val="24"/>
            <w:u w:val="single"/>
            <w:lang w:eastAsia="ru-RU"/>
          </w:rPr>
          <w:t>N 156-ФЗ</w:t>
        </w:r>
      </w:hyperlink>
      <w:r w:rsidRPr="006B29DB">
        <w:rPr>
          <w:rFonts w:ascii="Times New Roman" w:eastAsia="Times New Roman" w:hAnsi="Times New Roman" w:cs="Times New Roman"/>
          <w:sz w:val="24"/>
          <w:szCs w:val="24"/>
          <w:lang w:eastAsia="ru-RU"/>
        </w:rPr>
        <w:t xml:space="preserve">, от 03.07.2016 </w:t>
      </w:r>
      <w:hyperlink r:id="rId11" w:anchor="dst100033" w:history="1">
        <w:r w:rsidRPr="006B29DB">
          <w:rPr>
            <w:rFonts w:ascii="Times New Roman" w:eastAsia="Times New Roman" w:hAnsi="Times New Roman" w:cs="Times New Roman"/>
            <w:color w:val="0000FF"/>
            <w:sz w:val="24"/>
            <w:szCs w:val="24"/>
            <w:u w:val="single"/>
            <w:lang w:eastAsia="ru-RU"/>
          </w:rPr>
          <w:t>N 265-ФЗ</w:t>
        </w:r>
      </w:hyperlink>
      <w:r w:rsidRPr="006B29DB">
        <w:rPr>
          <w:rFonts w:ascii="Times New Roman" w:eastAsia="Times New Roman" w:hAnsi="Times New Roman" w:cs="Times New Roman"/>
          <w:sz w:val="24"/>
          <w:szCs w:val="24"/>
          <w:lang w:eastAsia="ru-RU"/>
        </w:rPr>
        <w:t xml:space="preserve">, </w:t>
      </w:r>
      <w:proofErr w:type="gramStart"/>
      <w:r w:rsidRPr="006B29DB">
        <w:rPr>
          <w:rFonts w:ascii="Times New Roman" w:eastAsia="Times New Roman" w:hAnsi="Times New Roman" w:cs="Times New Roman"/>
          <w:sz w:val="24"/>
          <w:szCs w:val="24"/>
          <w:lang w:eastAsia="ru-RU"/>
        </w:rPr>
        <w:t>от</w:t>
      </w:r>
      <w:proofErr w:type="gramEnd"/>
      <w:r w:rsidRPr="006B29DB">
        <w:rPr>
          <w:rFonts w:ascii="Times New Roman" w:eastAsia="Times New Roman" w:hAnsi="Times New Roman" w:cs="Times New Roman"/>
          <w:sz w:val="24"/>
          <w:szCs w:val="24"/>
          <w:lang w:eastAsia="ru-RU"/>
        </w:rPr>
        <w:t xml:space="preserve"> 27.12.2018 </w:t>
      </w:r>
      <w:hyperlink r:id="rId12" w:anchor="dst100010" w:history="1">
        <w:r w:rsidRPr="006B29DB">
          <w:rPr>
            <w:rFonts w:ascii="Times New Roman" w:eastAsia="Times New Roman" w:hAnsi="Times New Roman" w:cs="Times New Roman"/>
            <w:color w:val="0000FF"/>
            <w:sz w:val="24"/>
            <w:szCs w:val="24"/>
            <w:u w:val="single"/>
            <w:lang w:eastAsia="ru-RU"/>
          </w:rPr>
          <w:t>N 537-ФЗ</w:t>
        </w:r>
      </w:hyperlink>
      <w:r w:rsidRPr="006B29DB">
        <w:rPr>
          <w:rFonts w:ascii="Times New Roman" w:eastAsia="Times New Roman" w:hAnsi="Times New Roman" w:cs="Times New Roman"/>
          <w:sz w:val="24"/>
          <w:szCs w:val="24"/>
          <w:lang w:eastAsia="ru-RU"/>
        </w:rPr>
        <w:t xml:space="preserve">, от 02.08.2019 </w:t>
      </w:r>
      <w:hyperlink r:id="rId13" w:anchor="dst100010" w:history="1">
        <w:r w:rsidRPr="006B29DB">
          <w:rPr>
            <w:rFonts w:ascii="Times New Roman" w:eastAsia="Times New Roman" w:hAnsi="Times New Roman" w:cs="Times New Roman"/>
            <w:color w:val="0000FF"/>
            <w:sz w:val="24"/>
            <w:szCs w:val="24"/>
            <w:u w:val="single"/>
            <w:lang w:eastAsia="ru-RU"/>
          </w:rPr>
          <w:t>N 293-ФЗ</w:t>
        </w:r>
      </w:hyperlink>
      <w:r w:rsidRPr="006B29DB">
        <w:rPr>
          <w:rFonts w:ascii="Times New Roman" w:eastAsia="Times New Roman" w:hAnsi="Times New Roman" w:cs="Times New Roman"/>
          <w:sz w:val="24"/>
          <w:szCs w:val="24"/>
          <w:lang w:eastAsia="ru-RU"/>
        </w:rPr>
        <w:t xml:space="preserve">, от 01.04.2020 </w:t>
      </w:r>
      <w:hyperlink r:id="rId14" w:anchor="dst100012" w:history="1">
        <w:r w:rsidRPr="006B29DB">
          <w:rPr>
            <w:rFonts w:ascii="Times New Roman" w:eastAsia="Times New Roman" w:hAnsi="Times New Roman" w:cs="Times New Roman"/>
            <w:color w:val="0000FF"/>
            <w:sz w:val="24"/>
            <w:szCs w:val="24"/>
            <w:u w:val="single"/>
            <w:lang w:eastAsia="ru-RU"/>
          </w:rPr>
          <w:t>N 83-ФЗ</w:t>
        </w:r>
      </w:hyperlink>
      <w:r w:rsidRPr="006B29DB">
        <w:rPr>
          <w:rFonts w:ascii="Times New Roman" w:eastAsia="Times New Roman" w:hAnsi="Times New Roman" w:cs="Times New Roman"/>
          <w:sz w:val="24"/>
          <w:szCs w:val="24"/>
          <w:lang w:eastAsia="ru-RU"/>
        </w:rPr>
        <w:t>)</w:t>
      </w:r>
    </w:p>
    <w:p w:rsidR="006B29DB" w:rsidRPr="006B29DB" w:rsidRDefault="006B29DB" w:rsidP="006B29DB">
      <w:pPr>
        <w:spacing w:after="0" w:line="240" w:lineRule="auto"/>
        <w:jc w:val="both"/>
        <w:rPr>
          <w:rFonts w:ascii="Times New Roman" w:eastAsia="Times New Roman" w:hAnsi="Times New Roman" w:cs="Times New Roman"/>
          <w:sz w:val="24"/>
          <w:szCs w:val="24"/>
          <w:lang w:eastAsia="ru-RU"/>
        </w:rPr>
      </w:pPr>
      <w:r w:rsidRPr="006B29DB">
        <w:rPr>
          <w:rFonts w:ascii="Times New Roman" w:eastAsia="Times New Roman" w:hAnsi="Times New Roman" w:cs="Times New Roman"/>
          <w:sz w:val="24"/>
          <w:szCs w:val="24"/>
          <w:lang w:eastAsia="ru-RU"/>
        </w:rPr>
        <w:t>(см. те</w:t>
      </w:r>
      <w:proofErr w:type="gramStart"/>
      <w:r w:rsidRPr="006B29DB">
        <w:rPr>
          <w:rFonts w:ascii="Times New Roman" w:eastAsia="Times New Roman" w:hAnsi="Times New Roman" w:cs="Times New Roman"/>
          <w:sz w:val="24"/>
          <w:szCs w:val="24"/>
          <w:lang w:eastAsia="ru-RU"/>
        </w:rPr>
        <w:t>кст в пр</w:t>
      </w:r>
      <w:proofErr w:type="gramEnd"/>
      <w:r w:rsidRPr="006B29DB">
        <w:rPr>
          <w:rFonts w:ascii="Times New Roman" w:eastAsia="Times New Roman" w:hAnsi="Times New Roman" w:cs="Times New Roman"/>
          <w:sz w:val="24"/>
          <w:szCs w:val="24"/>
          <w:lang w:eastAsia="ru-RU"/>
        </w:rPr>
        <w:t>едыдущей редакции)</w:t>
      </w:r>
    </w:p>
    <w:p w:rsidR="006B29DB" w:rsidRPr="006B29DB" w:rsidRDefault="006B29DB" w:rsidP="006B29DB">
      <w:pPr>
        <w:spacing w:after="0" w:line="240" w:lineRule="auto"/>
        <w:ind w:firstLine="540"/>
        <w:jc w:val="both"/>
        <w:rPr>
          <w:rFonts w:ascii="Times New Roman" w:eastAsia="Times New Roman" w:hAnsi="Times New Roman" w:cs="Times New Roman"/>
          <w:sz w:val="24"/>
          <w:szCs w:val="24"/>
          <w:lang w:eastAsia="ru-RU"/>
        </w:rPr>
      </w:pPr>
      <w:bookmarkStart w:id="3" w:name="dst76"/>
      <w:bookmarkEnd w:id="3"/>
      <w:r w:rsidRPr="006B29DB">
        <w:rPr>
          <w:rFonts w:ascii="Times New Roman" w:eastAsia="Times New Roman" w:hAnsi="Times New Roman" w:cs="Times New Roman"/>
          <w:sz w:val="24"/>
          <w:szCs w:val="24"/>
          <w:lang w:eastAsia="ru-RU"/>
        </w:rPr>
        <w:t xml:space="preserve">3. </w:t>
      </w:r>
      <w:proofErr w:type="gramStart"/>
      <w:r w:rsidRPr="006B29DB">
        <w:rPr>
          <w:rFonts w:ascii="Times New Roman" w:eastAsia="Times New Roman" w:hAnsi="Times New Roman" w:cs="Times New Roman"/>
          <w:sz w:val="24"/>
          <w:szCs w:val="24"/>
          <w:lang w:eastAsia="ru-RU"/>
        </w:rP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6B29DB">
        <w:rPr>
          <w:rFonts w:ascii="Times New Roman" w:eastAsia="Times New Roman" w:hAnsi="Times New Roman" w:cs="Times New Roman"/>
          <w:sz w:val="24"/>
          <w:szCs w:val="24"/>
          <w:lang w:eastAsia="ru-RU"/>
        </w:rPr>
        <w:t>, муниципальных программ (подпрограмм), если иное не установлено настоящим Федеральным законом.</w:t>
      </w:r>
    </w:p>
    <w:p w:rsidR="006B29DB" w:rsidRPr="006B29DB" w:rsidRDefault="006B29DB" w:rsidP="006B29DB">
      <w:pPr>
        <w:spacing w:after="0" w:line="240" w:lineRule="auto"/>
        <w:jc w:val="both"/>
        <w:rPr>
          <w:rFonts w:ascii="Times New Roman" w:eastAsia="Times New Roman" w:hAnsi="Times New Roman" w:cs="Times New Roman"/>
          <w:sz w:val="24"/>
          <w:szCs w:val="24"/>
          <w:lang w:eastAsia="ru-RU"/>
        </w:rPr>
      </w:pPr>
      <w:r w:rsidRPr="006B29DB">
        <w:rPr>
          <w:rFonts w:ascii="Times New Roman" w:eastAsia="Times New Roman" w:hAnsi="Times New Roman" w:cs="Times New Roman"/>
          <w:sz w:val="24"/>
          <w:szCs w:val="24"/>
          <w:lang w:eastAsia="ru-RU"/>
        </w:rPr>
        <w:t xml:space="preserve">(в ред. Федеральных законов от 02.07.2013 </w:t>
      </w:r>
      <w:hyperlink r:id="rId15" w:anchor="dst100019" w:history="1">
        <w:r w:rsidRPr="006B29DB">
          <w:rPr>
            <w:rFonts w:ascii="Times New Roman" w:eastAsia="Times New Roman" w:hAnsi="Times New Roman" w:cs="Times New Roman"/>
            <w:color w:val="0000FF"/>
            <w:sz w:val="24"/>
            <w:szCs w:val="24"/>
            <w:u w:val="single"/>
            <w:lang w:eastAsia="ru-RU"/>
          </w:rPr>
          <w:t>N 144-ФЗ</w:t>
        </w:r>
      </w:hyperlink>
      <w:r w:rsidRPr="006B29DB">
        <w:rPr>
          <w:rFonts w:ascii="Times New Roman" w:eastAsia="Times New Roman" w:hAnsi="Times New Roman" w:cs="Times New Roman"/>
          <w:sz w:val="24"/>
          <w:szCs w:val="24"/>
          <w:lang w:eastAsia="ru-RU"/>
        </w:rPr>
        <w:t xml:space="preserve">, от 29.06.2015 </w:t>
      </w:r>
      <w:hyperlink r:id="rId16" w:anchor="dst100064" w:history="1">
        <w:r w:rsidRPr="006B29DB">
          <w:rPr>
            <w:rFonts w:ascii="Times New Roman" w:eastAsia="Times New Roman" w:hAnsi="Times New Roman" w:cs="Times New Roman"/>
            <w:color w:val="0000FF"/>
            <w:sz w:val="24"/>
            <w:szCs w:val="24"/>
            <w:u w:val="single"/>
            <w:lang w:eastAsia="ru-RU"/>
          </w:rPr>
          <w:t>N 156-ФЗ</w:t>
        </w:r>
      </w:hyperlink>
      <w:r w:rsidRPr="006B29DB">
        <w:rPr>
          <w:rFonts w:ascii="Times New Roman" w:eastAsia="Times New Roman" w:hAnsi="Times New Roman" w:cs="Times New Roman"/>
          <w:sz w:val="24"/>
          <w:szCs w:val="24"/>
          <w:lang w:eastAsia="ru-RU"/>
        </w:rPr>
        <w:t xml:space="preserve">, от 03.07.2016 </w:t>
      </w:r>
      <w:hyperlink r:id="rId17" w:anchor="dst100034" w:history="1">
        <w:r w:rsidRPr="006B29DB">
          <w:rPr>
            <w:rFonts w:ascii="Times New Roman" w:eastAsia="Times New Roman" w:hAnsi="Times New Roman" w:cs="Times New Roman"/>
            <w:color w:val="0000FF"/>
            <w:sz w:val="24"/>
            <w:szCs w:val="24"/>
            <w:u w:val="single"/>
            <w:lang w:eastAsia="ru-RU"/>
          </w:rPr>
          <w:t>N 265-ФЗ</w:t>
        </w:r>
      </w:hyperlink>
      <w:r w:rsidRPr="006B29DB">
        <w:rPr>
          <w:rFonts w:ascii="Times New Roman" w:eastAsia="Times New Roman" w:hAnsi="Times New Roman" w:cs="Times New Roman"/>
          <w:sz w:val="24"/>
          <w:szCs w:val="24"/>
          <w:lang w:eastAsia="ru-RU"/>
        </w:rPr>
        <w:t>)</w:t>
      </w:r>
    </w:p>
    <w:p w:rsidR="006B29DB" w:rsidRPr="006B29DB" w:rsidRDefault="006B29DB" w:rsidP="006B29DB">
      <w:pPr>
        <w:spacing w:after="0" w:line="240" w:lineRule="auto"/>
        <w:jc w:val="both"/>
        <w:rPr>
          <w:rFonts w:ascii="Times New Roman" w:eastAsia="Times New Roman" w:hAnsi="Times New Roman" w:cs="Times New Roman"/>
          <w:sz w:val="24"/>
          <w:szCs w:val="24"/>
          <w:lang w:eastAsia="ru-RU"/>
        </w:rPr>
      </w:pPr>
      <w:r w:rsidRPr="006B29DB">
        <w:rPr>
          <w:rFonts w:ascii="Times New Roman" w:eastAsia="Times New Roman" w:hAnsi="Times New Roman" w:cs="Times New Roman"/>
          <w:sz w:val="24"/>
          <w:szCs w:val="24"/>
          <w:lang w:eastAsia="ru-RU"/>
        </w:rPr>
        <w:t>(см. те</w:t>
      </w:r>
      <w:proofErr w:type="gramStart"/>
      <w:r w:rsidRPr="006B29DB">
        <w:rPr>
          <w:rFonts w:ascii="Times New Roman" w:eastAsia="Times New Roman" w:hAnsi="Times New Roman" w:cs="Times New Roman"/>
          <w:sz w:val="24"/>
          <w:szCs w:val="24"/>
          <w:lang w:eastAsia="ru-RU"/>
        </w:rPr>
        <w:t>кст в пр</w:t>
      </w:r>
      <w:proofErr w:type="gramEnd"/>
      <w:r w:rsidRPr="006B29DB">
        <w:rPr>
          <w:rFonts w:ascii="Times New Roman" w:eastAsia="Times New Roman" w:hAnsi="Times New Roman" w:cs="Times New Roman"/>
          <w:sz w:val="24"/>
          <w:szCs w:val="24"/>
          <w:lang w:eastAsia="ru-RU"/>
        </w:rPr>
        <w:t>едыдущей редакции)</w:t>
      </w:r>
    </w:p>
    <w:p w:rsidR="006B29DB" w:rsidRPr="006B29DB" w:rsidRDefault="006B29DB" w:rsidP="006B29DB">
      <w:pPr>
        <w:spacing w:after="0" w:line="240" w:lineRule="auto"/>
        <w:ind w:firstLine="540"/>
        <w:jc w:val="both"/>
        <w:rPr>
          <w:rFonts w:ascii="Times New Roman" w:eastAsia="Times New Roman" w:hAnsi="Times New Roman" w:cs="Times New Roman"/>
          <w:sz w:val="24"/>
          <w:szCs w:val="24"/>
          <w:lang w:eastAsia="ru-RU"/>
        </w:rPr>
      </w:pPr>
      <w:bookmarkStart w:id="4" w:name="dst100367"/>
      <w:bookmarkEnd w:id="4"/>
      <w:r w:rsidRPr="006B29DB">
        <w:rPr>
          <w:rFonts w:ascii="Times New Roman" w:eastAsia="Times New Roman" w:hAnsi="Times New Roman" w:cs="Times New Roman"/>
          <w:sz w:val="24"/>
          <w:szCs w:val="24"/>
          <w:lang w:eastAsia="ru-RU"/>
        </w:rPr>
        <w:t xml:space="preserve">4. </w:t>
      </w:r>
      <w:proofErr w:type="gramStart"/>
      <w:r w:rsidRPr="006B29DB">
        <w:rPr>
          <w:rFonts w:ascii="Times New Roman" w:eastAsia="Times New Roman" w:hAnsi="Times New Roman" w:cs="Times New Roman"/>
          <w:sz w:val="24"/>
          <w:szCs w:val="24"/>
          <w:lang w:eastAsia="ru-RU"/>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6B29DB">
        <w:rPr>
          <w:rFonts w:ascii="Times New Roman" w:eastAsia="Times New Roman" w:hAnsi="Times New Roman" w:cs="Times New Roman"/>
          <w:sz w:val="24"/>
          <w:szCs w:val="24"/>
          <w:lang w:eastAsia="ru-RU"/>
        </w:rPr>
        <w:t xml:space="preserve"> соответствующих требованиям, установленным в порядке, предусмотренном </w:t>
      </w:r>
      <w:hyperlink r:id="rId18" w:anchor="dst76" w:history="1">
        <w:r w:rsidRPr="006B29DB">
          <w:rPr>
            <w:rFonts w:ascii="Times New Roman" w:eastAsia="Times New Roman" w:hAnsi="Times New Roman" w:cs="Times New Roman"/>
            <w:color w:val="0000FF"/>
            <w:sz w:val="24"/>
            <w:szCs w:val="24"/>
            <w:u w:val="single"/>
            <w:lang w:eastAsia="ru-RU"/>
          </w:rPr>
          <w:t>частью 3</w:t>
        </w:r>
      </w:hyperlink>
      <w:r w:rsidRPr="006B29DB">
        <w:rPr>
          <w:rFonts w:ascii="Times New Roman" w:eastAsia="Times New Roman" w:hAnsi="Times New Roman" w:cs="Times New Roman"/>
          <w:sz w:val="24"/>
          <w:szCs w:val="24"/>
          <w:lang w:eastAsia="ru-RU"/>
        </w:rPr>
        <w:t xml:space="preserve"> настоящей статьи, и включенных в соответствии со </w:t>
      </w:r>
      <w:hyperlink r:id="rId19" w:anchor="dst100368" w:history="1">
        <w:r w:rsidRPr="006B29DB">
          <w:rPr>
            <w:rFonts w:ascii="Times New Roman" w:eastAsia="Times New Roman" w:hAnsi="Times New Roman" w:cs="Times New Roman"/>
            <w:color w:val="0000FF"/>
            <w:sz w:val="24"/>
            <w:szCs w:val="24"/>
            <w:u w:val="single"/>
            <w:lang w:eastAsia="ru-RU"/>
          </w:rPr>
          <w:t>статьей 15.1</w:t>
        </w:r>
      </w:hyperlink>
      <w:r w:rsidRPr="006B29DB">
        <w:rPr>
          <w:rFonts w:ascii="Times New Roman" w:eastAsia="Times New Roman" w:hAnsi="Times New Roman" w:cs="Times New Roman"/>
          <w:sz w:val="24"/>
          <w:szCs w:val="24"/>
          <w:lang w:eastAsia="ru-RU"/>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6B29DB" w:rsidRPr="006B29DB" w:rsidRDefault="006B29DB" w:rsidP="006B29DB">
      <w:pPr>
        <w:spacing w:after="0" w:line="240" w:lineRule="auto"/>
        <w:jc w:val="both"/>
        <w:rPr>
          <w:rFonts w:ascii="Times New Roman" w:eastAsia="Times New Roman" w:hAnsi="Times New Roman" w:cs="Times New Roman"/>
          <w:sz w:val="24"/>
          <w:szCs w:val="24"/>
          <w:lang w:eastAsia="ru-RU"/>
        </w:rPr>
      </w:pPr>
      <w:r w:rsidRPr="006B29DB">
        <w:rPr>
          <w:rFonts w:ascii="Times New Roman" w:eastAsia="Times New Roman" w:hAnsi="Times New Roman" w:cs="Times New Roman"/>
          <w:sz w:val="24"/>
          <w:szCs w:val="24"/>
          <w:lang w:eastAsia="ru-RU"/>
        </w:rPr>
        <w:t xml:space="preserve">(в ред. Федеральных законов от 02.07.2013 </w:t>
      </w:r>
      <w:hyperlink r:id="rId20" w:anchor="dst100021" w:history="1">
        <w:r w:rsidRPr="006B29DB">
          <w:rPr>
            <w:rFonts w:ascii="Times New Roman" w:eastAsia="Times New Roman" w:hAnsi="Times New Roman" w:cs="Times New Roman"/>
            <w:color w:val="0000FF"/>
            <w:sz w:val="24"/>
            <w:szCs w:val="24"/>
            <w:u w:val="single"/>
            <w:lang w:eastAsia="ru-RU"/>
          </w:rPr>
          <w:t>N 144-ФЗ</w:t>
        </w:r>
      </w:hyperlink>
      <w:r w:rsidRPr="006B29DB">
        <w:rPr>
          <w:rFonts w:ascii="Times New Roman" w:eastAsia="Times New Roman" w:hAnsi="Times New Roman" w:cs="Times New Roman"/>
          <w:sz w:val="24"/>
          <w:szCs w:val="24"/>
          <w:lang w:eastAsia="ru-RU"/>
        </w:rPr>
        <w:t xml:space="preserve">, от 29.06.2015 </w:t>
      </w:r>
      <w:hyperlink r:id="rId21" w:anchor="dst100065" w:history="1">
        <w:r w:rsidRPr="006B29DB">
          <w:rPr>
            <w:rFonts w:ascii="Times New Roman" w:eastAsia="Times New Roman" w:hAnsi="Times New Roman" w:cs="Times New Roman"/>
            <w:color w:val="0000FF"/>
            <w:sz w:val="24"/>
            <w:szCs w:val="24"/>
            <w:u w:val="single"/>
            <w:lang w:eastAsia="ru-RU"/>
          </w:rPr>
          <w:t>N 156-ФЗ</w:t>
        </w:r>
      </w:hyperlink>
      <w:r w:rsidRPr="006B29DB">
        <w:rPr>
          <w:rFonts w:ascii="Times New Roman" w:eastAsia="Times New Roman" w:hAnsi="Times New Roman" w:cs="Times New Roman"/>
          <w:sz w:val="24"/>
          <w:szCs w:val="24"/>
          <w:lang w:eastAsia="ru-RU"/>
        </w:rPr>
        <w:t xml:space="preserve">, от 03.07.2016 </w:t>
      </w:r>
      <w:hyperlink r:id="rId22" w:anchor="dst100035" w:history="1">
        <w:r w:rsidRPr="006B29DB">
          <w:rPr>
            <w:rFonts w:ascii="Times New Roman" w:eastAsia="Times New Roman" w:hAnsi="Times New Roman" w:cs="Times New Roman"/>
            <w:color w:val="0000FF"/>
            <w:sz w:val="24"/>
            <w:szCs w:val="24"/>
            <w:u w:val="single"/>
            <w:lang w:eastAsia="ru-RU"/>
          </w:rPr>
          <w:t>N 265-ФЗ</w:t>
        </w:r>
      </w:hyperlink>
      <w:r w:rsidRPr="006B29DB">
        <w:rPr>
          <w:rFonts w:ascii="Times New Roman" w:eastAsia="Times New Roman" w:hAnsi="Times New Roman" w:cs="Times New Roman"/>
          <w:sz w:val="24"/>
          <w:szCs w:val="24"/>
          <w:lang w:eastAsia="ru-RU"/>
        </w:rPr>
        <w:t xml:space="preserve">, от 03.08.2018 </w:t>
      </w:r>
      <w:hyperlink r:id="rId23" w:anchor="dst100046" w:history="1">
        <w:r w:rsidRPr="006B29DB">
          <w:rPr>
            <w:rFonts w:ascii="Times New Roman" w:eastAsia="Times New Roman" w:hAnsi="Times New Roman" w:cs="Times New Roman"/>
            <w:color w:val="0000FF"/>
            <w:sz w:val="24"/>
            <w:szCs w:val="24"/>
            <w:u w:val="single"/>
            <w:lang w:eastAsia="ru-RU"/>
          </w:rPr>
          <w:t>N 313-ФЗ</w:t>
        </w:r>
      </w:hyperlink>
      <w:r w:rsidRPr="006B29DB">
        <w:rPr>
          <w:rFonts w:ascii="Times New Roman" w:eastAsia="Times New Roman" w:hAnsi="Times New Roman" w:cs="Times New Roman"/>
          <w:sz w:val="24"/>
          <w:szCs w:val="24"/>
          <w:lang w:eastAsia="ru-RU"/>
        </w:rPr>
        <w:t>)</w:t>
      </w:r>
    </w:p>
    <w:p w:rsidR="006B29DB" w:rsidRPr="006B29DB" w:rsidRDefault="006B29DB" w:rsidP="006B29DB">
      <w:pPr>
        <w:spacing w:after="0" w:line="240" w:lineRule="auto"/>
        <w:jc w:val="both"/>
        <w:rPr>
          <w:rFonts w:ascii="Times New Roman" w:eastAsia="Times New Roman" w:hAnsi="Times New Roman" w:cs="Times New Roman"/>
          <w:sz w:val="24"/>
          <w:szCs w:val="24"/>
          <w:lang w:eastAsia="ru-RU"/>
        </w:rPr>
      </w:pPr>
      <w:r w:rsidRPr="006B29DB">
        <w:rPr>
          <w:rFonts w:ascii="Times New Roman" w:eastAsia="Times New Roman" w:hAnsi="Times New Roman" w:cs="Times New Roman"/>
          <w:sz w:val="24"/>
          <w:szCs w:val="24"/>
          <w:lang w:eastAsia="ru-RU"/>
        </w:rPr>
        <w:t>(см. те</w:t>
      </w:r>
      <w:proofErr w:type="gramStart"/>
      <w:r w:rsidRPr="006B29DB">
        <w:rPr>
          <w:rFonts w:ascii="Times New Roman" w:eastAsia="Times New Roman" w:hAnsi="Times New Roman" w:cs="Times New Roman"/>
          <w:sz w:val="24"/>
          <w:szCs w:val="24"/>
          <w:lang w:eastAsia="ru-RU"/>
        </w:rPr>
        <w:t>кст в пр</w:t>
      </w:r>
      <w:proofErr w:type="gramEnd"/>
      <w:r w:rsidRPr="006B29DB">
        <w:rPr>
          <w:rFonts w:ascii="Times New Roman" w:eastAsia="Times New Roman" w:hAnsi="Times New Roman" w:cs="Times New Roman"/>
          <w:sz w:val="24"/>
          <w:szCs w:val="24"/>
          <w:lang w:eastAsia="ru-RU"/>
        </w:rPr>
        <w:t>едыдущей редакции)</w:t>
      </w:r>
    </w:p>
    <w:p w:rsidR="001D3929" w:rsidRDefault="001D3929" w:rsidP="006B29DB">
      <w:pPr>
        <w:jc w:val="both"/>
      </w:pPr>
      <w:bookmarkStart w:id="5" w:name="_GoBack"/>
      <w:bookmarkEnd w:id="5"/>
    </w:p>
    <w:sectPr w:rsidR="001D3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DB"/>
    <w:rsid w:val="001D3929"/>
    <w:rsid w:val="006B2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49314">
      <w:bodyDiv w:val="1"/>
      <w:marLeft w:val="0"/>
      <w:marRight w:val="0"/>
      <w:marTop w:val="0"/>
      <w:marBottom w:val="0"/>
      <w:divBdr>
        <w:top w:val="none" w:sz="0" w:space="0" w:color="auto"/>
        <w:left w:val="none" w:sz="0" w:space="0" w:color="auto"/>
        <w:bottom w:val="none" w:sz="0" w:space="0" w:color="auto"/>
        <w:right w:val="none" w:sz="0" w:space="0" w:color="auto"/>
      </w:divBdr>
      <w:divsChild>
        <w:div w:id="1420517314">
          <w:marLeft w:val="0"/>
          <w:marRight w:val="0"/>
          <w:marTop w:val="0"/>
          <w:marBottom w:val="0"/>
          <w:divBdr>
            <w:top w:val="none" w:sz="0" w:space="0" w:color="auto"/>
            <w:left w:val="none" w:sz="0" w:space="0" w:color="auto"/>
            <w:bottom w:val="none" w:sz="0" w:space="0" w:color="auto"/>
            <w:right w:val="none" w:sz="0" w:space="0" w:color="auto"/>
          </w:divBdr>
          <w:divsChild>
            <w:div w:id="1187446909">
              <w:marLeft w:val="0"/>
              <w:marRight w:val="0"/>
              <w:marTop w:val="0"/>
              <w:marBottom w:val="0"/>
              <w:divBdr>
                <w:top w:val="none" w:sz="0" w:space="0" w:color="auto"/>
                <w:left w:val="none" w:sz="0" w:space="0" w:color="auto"/>
                <w:bottom w:val="none" w:sz="0" w:space="0" w:color="auto"/>
                <w:right w:val="none" w:sz="0" w:space="0" w:color="auto"/>
              </w:divBdr>
            </w:div>
            <w:div w:id="871263046">
              <w:marLeft w:val="0"/>
              <w:marRight w:val="0"/>
              <w:marTop w:val="0"/>
              <w:marBottom w:val="0"/>
              <w:divBdr>
                <w:top w:val="none" w:sz="0" w:space="0" w:color="auto"/>
                <w:left w:val="none" w:sz="0" w:space="0" w:color="auto"/>
                <w:bottom w:val="none" w:sz="0" w:space="0" w:color="auto"/>
                <w:right w:val="none" w:sz="0" w:space="0" w:color="auto"/>
              </w:divBdr>
            </w:div>
            <w:div w:id="35592850">
              <w:marLeft w:val="0"/>
              <w:marRight w:val="0"/>
              <w:marTop w:val="0"/>
              <w:marBottom w:val="0"/>
              <w:divBdr>
                <w:top w:val="none" w:sz="0" w:space="0" w:color="auto"/>
                <w:left w:val="none" w:sz="0" w:space="0" w:color="auto"/>
                <w:bottom w:val="none" w:sz="0" w:space="0" w:color="auto"/>
                <w:right w:val="none" w:sz="0" w:space="0" w:color="auto"/>
              </w:divBdr>
            </w:div>
            <w:div w:id="147868642">
              <w:marLeft w:val="0"/>
              <w:marRight w:val="0"/>
              <w:marTop w:val="0"/>
              <w:marBottom w:val="0"/>
              <w:divBdr>
                <w:top w:val="none" w:sz="0" w:space="0" w:color="auto"/>
                <w:left w:val="none" w:sz="0" w:space="0" w:color="auto"/>
                <w:bottom w:val="none" w:sz="0" w:space="0" w:color="auto"/>
                <w:right w:val="none" w:sz="0" w:space="0" w:color="auto"/>
              </w:divBdr>
              <w:divsChild>
                <w:div w:id="1758943168">
                  <w:marLeft w:val="0"/>
                  <w:marRight w:val="0"/>
                  <w:marTop w:val="0"/>
                  <w:marBottom w:val="0"/>
                  <w:divBdr>
                    <w:top w:val="none" w:sz="0" w:space="0" w:color="auto"/>
                    <w:left w:val="none" w:sz="0" w:space="0" w:color="auto"/>
                    <w:bottom w:val="none" w:sz="0" w:space="0" w:color="auto"/>
                    <w:right w:val="none" w:sz="0" w:space="0" w:color="auto"/>
                  </w:divBdr>
                </w:div>
              </w:divsChild>
            </w:div>
            <w:div w:id="694112402">
              <w:marLeft w:val="0"/>
              <w:marRight w:val="0"/>
              <w:marTop w:val="0"/>
              <w:marBottom w:val="0"/>
              <w:divBdr>
                <w:top w:val="none" w:sz="0" w:space="0" w:color="auto"/>
                <w:left w:val="none" w:sz="0" w:space="0" w:color="auto"/>
                <w:bottom w:val="none" w:sz="0" w:space="0" w:color="auto"/>
                <w:right w:val="none" w:sz="0" w:space="0" w:color="auto"/>
              </w:divBdr>
              <w:divsChild>
                <w:div w:id="1267422268">
                  <w:marLeft w:val="0"/>
                  <w:marRight w:val="0"/>
                  <w:marTop w:val="0"/>
                  <w:marBottom w:val="0"/>
                  <w:divBdr>
                    <w:top w:val="none" w:sz="0" w:space="0" w:color="auto"/>
                    <w:left w:val="none" w:sz="0" w:space="0" w:color="auto"/>
                    <w:bottom w:val="none" w:sz="0" w:space="0" w:color="auto"/>
                    <w:right w:val="none" w:sz="0" w:space="0" w:color="auto"/>
                  </w:divBdr>
                </w:div>
              </w:divsChild>
            </w:div>
            <w:div w:id="313336063">
              <w:marLeft w:val="0"/>
              <w:marRight w:val="0"/>
              <w:marTop w:val="0"/>
              <w:marBottom w:val="0"/>
              <w:divBdr>
                <w:top w:val="none" w:sz="0" w:space="0" w:color="auto"/>
                <w:left w:val="none" w:sz="0" w:space="0" w:color="auto"/>
                <w:bottom w:val="none" w:sz="0" w:space="0" w:color="auto"/>
                <w:right w:val="none" w:sz="0" w:space="0" w:color="auto"/>
              </w:divBdr>
            </w:div>
            <w:div w:id="2089377192">
              <w:marLeft w:val="0"/>
              <w:marRight w:val="0"/>
              <w:marTop w:val="0"/>
              <w:marBottom w:val="0"/>
              <w:divBdr>
                <w:top w:val="none" w:sz="0" w:space="0" w:color="auto"/>
                <w:left w:val="none" w:sz="0" w:space="0" w:color="auto"/>
                <w:bottom w:val="none" w:sz="0" w:space="0" w:color="auto"/>
                <w:right w:val="none" w:sz="0" w:space="0" w:color="auto"/>
              </w:divBdr>
              <w:divsChild>
                <w:div w:id="1685596269">
                  <w:marLeft w:val="0"/>
                  <w:marRight w:val="0"/>
                  <w:marTop w:val="0"/>
                  <w:marBottom w:val="0"/>
                  <w:divBdr>
                    <w:top w:val="none" w:sz="0" w:space="0" w:color="auto"/>
                    <w:left w:val="none" w:sz="0" w:space="0" w:color="auto"/>
                    <w:bottom w:val="none" w:sz="0" w:space="0" w:color="auto"/>
                    <w:right w:val="none" w:sz="0" w:space="0" w:color="auto"/>
                  </w:divBdr>
                </w:div>
              </w:divsChild>
            </w:div>
            <w:div w:id="1201474953">
              <w:marLeft w:val="0"/>
              <w:marRight w:val="0"/>
              <w:marTop w:val="0"/>
              <w:marBottom w:val="0"/>
              <w:divBdr>
                <w:top w:val="none" w:sz="0" w:space="0" w:color="auto"/>
                <w:left w:val="none" w:sz="0" w:space="0" w:color="auto"/>
                <w:bottom w:val="none" w:sz="0" w:space="0" w:color="auto"/>
                <w:right w:val="none" w:sz="0" w:space="0" w:color="auto"/>
              </w:divBdr>
              <w:divsChild>
                <w:div w:id="537745699">
                  <w:marLeft w:val="0"/>
                  <w:marRight w:val="0"/>
                  <w:marTop w:val="0"/>
                  <w:marBottom w:val="0"/>
                  <w:divBdr>
                    <w:top w:val="none" w:sz="0" w:space="0" w:color="auto"/>
                    <w:left w:val="none" w:sz="0" w:space="0" w:color="auto"/>
                    <w:bottom w:val="none" w:sz="0" w:space="0" w:color="auto"/>
                    <w:right w:val="none" w:sz="0" w:space="0" w:color="auto"/>
                  </w:divBdr>
                </w:div>
              </w:divsChild>
            </w:div>
            <w:div w:id="1441802573">
              <w:marLeft w:val="0"/>
              <w:marRight w:val="0"/>
              <w:marTop w:val="0"/>
              <w:marBottom w:val="0"/>
              <w:divBdr>
                <w:top w:val="none" w:sz="0" w:space="0" w:color="auto"/>
                <w:left w:val="none" w:sz="0" w:space="0" w:color="auto"/>
                <w:bottom w:val="none" w:sz="0" w:space="0" w:color="auto"/>
                <w:right w:val="none" w:sz="0" w:space="0" w:color="auto"/>
              </w:divBdr>
            </w:div>
            <w:div w:id="1283343143">
              <w:marLeft w:val="0"/>
              <w:marRight w:val="0"/>
              <w:marTop w:val="0"/>
              <w:marBottom w:val="0"/>
              <w:divBdr>
                <w:top w:val="none" w:sz="0" w:space="0" w:color="auto"/>
                <w:left w:val="none" w:sz="0" w:space="0" w:color="auto"/>
                <w:bottom w:val="none" w:sz="0" w:space="0" w:color="auto"/>
                <w:right w:val="none" w:sz="0" w:space="0" w:color="auto"/>
              </w:divBdr>
              <w:divsChild>
                <w:div w:id="187110707">
                  <w:marLeft w:val="0"/>
                  <w:marRight w:val="0"/>
                  <w:marTop w:val="0"/>
                  <w:marBottom w:val="0"/>
                  <w:divBdr>
                    <w:top w:val="none" w:sz="0" w:space="0" w:color="auto"/>
                    <w:left w:val="none" w:sz="0" w:space="0" w:color="auto"/>
                    <w:bottom w:val="none" w:sz="0" w:space="0" w:color="auto"/>
                    <w:right w:val="none" w:sz="0" w:space="0" w:color="auto"/>
                  </w:divBdr>
                </w:div>
              </w:divsChild>
            </w:div>
            <w:div w:id="1264998847">
              <w:marLeft w:val="0"/>
              <w:marRight w:val="0"/>
              <w:marTop w:val="0"/>
              <w:marBottom w:val="0"/>
              <w:divBdr>
                <w:top w:val="none" w:sz="0" w:space="0" w:color="auto"/>
                <w:left w:val="none" w:sz="0" w:space="0" w:color="auto"/>
                <w:bottom w:val="none" w:sz="0" w:space="0" w:color="auto"/>
                <w:right w:val="none" w:sz="0" w:space="0" w:color="auto"/>
              </w:divBdr>
              <w:divsChild>
                <w:div w:id="1101293557">
                  <w:marLeft w:val="0"/>
                  <w:marRight w:val="0"/>
                  <w:marTop w:val="0"/>
                  <w:marBottom w:val="0"/>
                  <w:divBdr>
                    <w:top w:val="none" w:sz="0" w:space="0" w:color="auto"/>
                    <w:left w:val="none" w:sz="0" w:space="0" w:color="auto"/>
                    <w:bottom w:val="none" w:sz="0" w:space="0" w:color="auto"/>
                    <w:right w:val="none" w:sz="0" w:space="0" w:color="auto"/>
                  </w:divBdr>
                </w:div>
              </w:divsChild>
            </w:div>
            <w:div w:id="130102066">
              <w:marLeft w:val="0"/>
              <w:marRight w:val="0"/>
              <w:marTop w:val="0"/>
              <w:marBottom w:val="0"/>
              <w:divBdr>
                <w:top w:val="none" w:sz="0" w:space="0" w:color="auto"/>
                <w:left w:val="none" w:sz="0" w:space="0" w:color="auto"/>
                <w:bottom w:val="none" w:sz="0" w:space="0" w:color="auto"/>
                <w:right w:val="none" w:sz="0" w:space="0" w:color="auto"/>
              </w:divBdr>
            </w:div>
            <w:div w:id="629671954">
              <w:marLeft w:val="0"/>
              <w:marRight w:val="0"/>
              <w:marTop w:val="0"/>
              <w:marBottom w:val="0"/>
              <w:divBdr>
                <w:top w:val="none" w:sz="0" w:space="0" w:color="auto"/>
                <w:left w:val="none" w:sz="0" w:space="0" w:color="auto"/>
                <w:bottom w:val="none" w:sz="0" w:space="0" w:color="auto"/>
                <w:right w:val="none" w:sz="0" w:space="0" w:color="auto"/>
              </w:divBdr>
              <w:divsChild>
                <w:div w:id="160509322">
                  <w:marLeft w:val="0"/>
                  <w:marRight w:val="0"/>
                  <w:marTop w:val="0"/>
                  <w:marBottom w:val="0"/>
                  <w:divBdr>
                    <w:top w:val="none" w:sz="0" w:space="0" w:color="auto"/>
                    <w:left w:val="none" w:sz="0" w:space="0" w:color="auto"/>
                    <w:bottom w:val="none" w:sz="0" w:space="0" w:color="auto"/>
                    <w:right w:val="none" w:sz="0" w:space="0" w:color="auto"/>
                  </w:divBdr>
                </w:div>
              </w:divsChild>
            </w:div>
            <w:div w:id="1956133093">
              <w:marLeft w:val="0"/>
              <w:marRight w:val="0"/>
              <w:marTop w:val="0"/>
              <w:marBottom w:val="0"/>
              <w:divBdr>
                <w:top w:val="none" w:sz="0" w:space="0" w:color="auto"/>
                <w:left w:val="none" w:sz="0" w:space="0" w:color="auto"/>
                <w:bottom w:val="none" w:sz="0" w:space="0" w:color="auto"/>
                <w:right w:val="none" w:sz="0" w:space="0" w:color="auto"/>
              </w:divBdr>
              <w:divsChild>
                <w:div w:id="8910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779/ad890e68b83c920baeae9bb9fdc9b94feb1af0ad/" TargetMode="External"/><Relationship Id="rId13" Type="http://schemas.openxmlformats.org/officeDocument/2006/relationships/hyperlink" Target="http://www.consultant.ru/document/cons_doc_LAW_330677/" TargetMode="External"/><Relationship Id="rId18" Type="http://schemas.openxmlformats.org/officeDocument/2006/relationships/hyperlink" Target="http://www.consultant.ru/document/cons_doc_LAW_354558/0d2c0d7f3af20b7a039a96257a513111518fa6a7/" TargetMode="External"/><Relationship Id="rId3" Type="http://schemas.openxmlformats.org/officeDocument/2006/relationships/settings" Target="settings.xml"/><Relationship Id="rId21" Type="http://schemas.openxmlformats.org/officeDocument/2006/relationships/hyperlink" Target="http://www.consultant.ru/document/cons_doc_LAW_191561/5bdc78bf7e3015a0ea0c0ea5bef708a6c79e2f0a/" TargetMode="External"/><Relationship Id="rId7" Type="http://schemas.openxmlformats.org/officeDocument/2006/relationships/hyperlink" Target="http://www.consultant.ru/document/cons_doc_LAW_198782/" TargetMode="External"/><Relationship Id="rId12" Type="http://schemas.openxmlformats.org/officeDocument/2006/relationships/hyperlink" Target="http://www.consultant.ru/document/cons_doc_LAW_314669/3d0cac60971a511280cbba229d9b6329c07731f7/" TargetMode="External"/><Relationship Id="rId17" Type="http://schemas.openxmlformats.org/officeDocument/2006/relationships/hyperlink" Target="http://www.consultant.ru/document/cons_doc_LAW_200595/3d0cac60971a511280cbba229d9b6329c07731f7/"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consultant.ru/document/cons_doc_LAW_191561/5bdc78bf7e3015a0ea0c0ea5bef708a6c79e2f0a/" TargetMode="External"/><Relationship Id="rId20" Type="http://schemas.openxmlformats.org/officeDocument/2006/relationships/hyperlink" Target="http://www.consultant.ru/document/cons_doc_LAW_148456/b004fed0b70d0f223e4a81f8ad6cd92af90a7e3b/" TargetMode="External"/><Relationship Id="rId1" Type="http://schemas.openxmlformats.org/officeDocument/2006/relationships/styles" Target="styles.xml"/><Relationship Id="rId6" Type="http://schemas.openxmlformats.org/officeDocument/2006/relationships/hyperlink" Target="http://www.consultant.ru/document/cons_doc_LAW_191561/5bdc78bf7e3015a0ea0c0ea5bef708a6c79e2f0a/" TargetMode="External"/><Relationship Id="rId11" Type="http://schemas.openxmlformats.org/officeDocument/2006/relationships/hyperlink" Target="http://www.consultant.ru/document/cons_doc_LAW_200595/3d0cac60971a511280cbba229d9b6329c07731f7/" TargetMode="External"/><Relationship Id="rId24" Type="http://schemas.openxmlformats.org/officeDocument/2006/relationships/fontTable" Target="fontTable.xml"/><Relationship Id="rId5" Type="http://schemas.openxmlformats.org/officeDocument/2006/relationships/hyperlink" Target="http://www.consultant.ru/document/cons_doc_LAW_287037/e583df799cc6640f8ed8540638f2f6b4fd8ebf83/" TargetMode="External"/><Relationship Id="rId15" Type="http://schemas.openxmlformats.org/officeDocument/2006/relationships/hyperlink" Target="http://www.consultant.ru/document/cons_doc_LAW_148456/b004fed0b70d0f223e4a81f8ad6cd92af90a7e3b/" TargetMode="External"/><Relationship Id="rId23" Type="http://schemas.openxmlformats.org/officeDocument/2006/relationships/hyperlink" Target="http://www.consultant.ru/document/cons_doc_LAW_304053/3d0cac60971a511280cbba229d9b6329c07731f7/" TargetMode="External"/><Relationship Id="rId10" Type="http://schemas.openxmlformats.org/officeDocument/2006/relationships/hyperlink" Target="http://www.consultant.ru/document/cons_doc_LAW_191561/5bdc78bf7e3015a0ea0c0ea5bef708a6c79e2f0a/" TargetMode="External"/><Relationship Id="rId19" Type="http://schemas.openxmlformats.org/officeDocument/2006/relationships/hyperlink" Target="http://www.consultant.ru/document/cons_doc_LAW_354558/3b4ccf1da50532db2a9125a347be255fba54f10b/" TargetMode="External"/><Relationship Id="rId4" Type="http://schemas.openxmlformats.org/officeDocument/2006/relationships/webSettings" Target="webSettings.xml"/><Relationship Id="rId9" Type="http://schemas.openxmlformats.org/officeDocument/2006/relationships/hyperlink" Target="http://www.consultant.ru/document/cons_doc_LAW_148456/b004fed0b70d0f223e4a81f8ad6cd92af90a7e3b/" TargetMode="External"/><Relationship Id="rId14" Type="http://schemas.openxmlformats.org/officeDocument/2006/relationships/hyperlink" Target="http://www.consultant.ru/document/cons_doc_LAW_349065/3d0cac60971a511280cbba229d9b6329c07731f7/" TargetMode="External"/><Relationship Id="rId22" Type="http://schemas.openxmlformats.org/officeDocument/2006/relationships/hyperlink" Target="http://www.consultant.ru/document/cons_doc_LAW_200595/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1180</Words>
  <Characters>6729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2020-09-11T07:18:00Z</dcterms:created>
  <dcterms:modified xsi:type="dcterms:W3CDTF">2020-09-11T07:19:00Z</dcterms:modified>
</cp:coreProperties>
</file>