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8C" w:rsidRDefault="009F6F8C" w:rsidP="00B9447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О  С  Т  А  Н  О  В  Л  Е  Н  И  Е</w:t>
      </w:r>
    </w:p>
    <w:p w:rsidR="009F6F8C" w:rsidRDefault="009F6F8C" w:rsidP="00B944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9F6F8C" w:rsidRDefault="009F6F8C" w:rsidP="00B944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БЕРЕЗНИКОВСКОЕ </w:t>
      </w:r>
    </w:p>
    <w:p w:rsidR="009F6F8C" w:rsidRDefault="009F6F8C" w:rsidP="00B9447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 Владимирской области</w:t>
      </w:r>
    </w:p>
    <w:p w:rsidR="002D25C2" w:rsidRDefault="002D25C2" w:rsidP="00B94475">
      <w:pPr>
        <w:autoSpaceDE w:val="0"/>
        <w:autoSpaceDN w:val="0"/>
        <w:jc w:val="center"/>
        <w:rPr>
          <w:sz w:val="28"/>
          <w:szCs w:val="28"/>
        </w:rPr>
      </w:pPr>
    </w:p>
    <w:p w:rsidR="009F6F8C" w:rsidRPr="002D25C2" w:rsidRDefault="007D1679" w:rsidP="00B94475">
      <w:pPr>
        <w:shd w:val="clear" w:color="auto" w:fill="FFFFFF"/>
        <w:tabs>
          <w:tab w:val="right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20</w:t>
      </w:r>
      <w:r w:rsidR="00CD06B7">
        <w:rPr>
          <w:color w:val="000000"/>
          <w:sz w:val="28"/>
          <w:szCs w:val="28"/>
          <w:u w:val="single"/>
        </w:rPr>
        <w:t>.08</w:t>
      </w:r>
      <w:r w:rsidR="001E751B">
        <w:rPr>
          <w:color w:val="000000"/>
          <w:sz w:val="28"/>
          <w:szCs w:val="28"/>
          <w:u w:val="single"/>
        </w:rPr>
        <w:t>.2019</w:t>
      </w:r>
      <w:r w:rsidR="00EF3E7B" w:rsidRPr="002D25C2">
        <w:rPr>
          <w:color w:val="000000"/>
          <w:sz w:val="28"/>
          <w:szCs w:val="28"/>
        </w:rPr>
        <w:tab/>
      </w:r>
      <w:r w:rsidR="001E751B">
        <w:rPr>
          <w:color w:val="000000"/>
          <w:sz w:val="28"/>
          <w:szCs w:val="28"/>
        </w:rPr>
        <w:t xml:space="preserve"> </w:t>
      </w:r>
      <w:r w:rsidR="00EF3E7B" w:rsidRPr="002D25C2">
        <w:rPr>
          <w:color w:val="000000"/>
          <w:sz w:val="28"/>
          <w:szCs w:val="28"/>
        </w:rPr>
        <w:t>№</w:t>
      </w:r>
      <w:r w:rsidR="002D2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59</w:t>
      </w:r>
      <w:bookmarkStart w:id="0" w:name="_GoBack"/>
      <w:bookmarkEnd w:id="0"/>
    </w:p>
    <w:p w:rsidR="002D25C2" w:rsidRDefault="002D25C2" w:rsidP="00B94475">
      <w:pPr>
        <w:shd w:val="clear" w:color="auto" w:fill="FFFFFF"/>
        <w:tabs>
          <w:tab w:val="right" w:pos="9921"/>
        </w:tabs>
        <w:jc w:val="both"/>
        <w:rPr>
          <w:color w:val="000000"/>
        </w:rPr>
      </w:pPr>
    </w:p>
    <w:p w:rsidR="002D25C2" w:rsidRDefault="002D25C2" w:rsidP="00B94475">
      <w:pPr>
        <w:shd w:val="clear" w:color="auto" w:fill="FFFFFF"/>
        <w:tabs>
          <w:tab w:val="right" w:pos="9921"/>
        </w:tabs>
        <w:jc w:val="both"/>
        <w:rPr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784"/>
      </w:tblGrid>
      <w:tr w:rsidR="009F6F8C" w:rsidTr="002D25C2">
        <w:tc>
          <w:tcPr>
            <w:tcW w:w="5353" w:type="dxa"/>
            <w:hideMark/>
          </w:tcPr>
          <w:p w:rsidR="009F6F8C" w:rsidRPr="002D25C2" w:rsidRDefault="002D25C2" w:rsidP="00BD1DC5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</w:t>
            </w:r>
            <w:r w:rsidR="00CD3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 А</w:t>
            </w:r>
            <w:r w:rsidR="009F6F8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дминистративн</w:t>
            </w:r>
            <w:r w:rsidR="00CD3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ый</w:t>
            </w:r>
            <w:r w:rsidR="009F6F8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регламент предоставления муниципальной </w:t>
            </w:r>
            <w:r w:rsidR="009F6F8C" w:rsidRPr="002D25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услуги </w:t>
            </w:r>
            <w:r w:rsidR="00BD1DC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 продаже или предоставлению в аренду земельных участков, находящихся в государственной (не разграниченной) собственности или собственности муниципального образования Березниковское на торгах</w:t>
            </w:r>
            <w:r w:rsidR="00CD3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утвержденный постановлением администрации</w:t>
            </w:r>
            <w:r w:rsidR="00BD1DC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CD3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 Березниковское с/</w:t>
            </w:r>
            <w:proofErr w:type="gramStart"/>
            <w:r w:rsidR="00CD3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proofErr w:type="gramEnd"/>
            <w:r w:rsidR="00CD3C5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03.04.2015 № </w:t>
            </w:r>
            <w:r w:rsidR="00BD1DC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19</w:t>
            </w:r>
          </w:p>
        </w:tc>
        <w:tc>
          <w:tcPr>
            <w:tcW w:w="4784" w:type="dxa"/>
          </w:tcPr>
          <w:p w:rsidR="009F6F8C" w:rsidRDefault="009F6F8C" w:rsidP="00B94475">
            <w:pPr>
              <w:rPr>
                <w:i/>
                <w:iCs/>
                <w:color w:val="000000"/>
              </w:rPr>
            </w:pPr>
          </w:p>
        </w:tc>
      </w:tr>
    </w:tbl>
    <w:p w:rsidR="009F6F8C" w:rsidRDefault="00CD3C5D" w:rsidP="00B94475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</w:rPr>
        <w:t xml:space="preserve"> </w:t>
      </w:r>
    </w:p>
    <w:p w:rsidR="002D25C2" w:rsidRDefault="002D25C2" w:rsidP="00B94475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9F6F8C" w:rsidRDefault="00BD1DC5" w:rsidP="00BD1DC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5C2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  <w:r w:rsidR="009F6F8C">
        <w:rPr>
          <w:sz w:val="28"/>
          <w:szCs w:val="28"/>
        </w:rPr>
        <w:t>,</w:t>
      </w:r>
      <w:r w:rsidR="002D25C2">
        <w:rPr>
          <w:sz w:val="28"/>
          <w:szCs w:val="28"/>
        </w:rPr>
        <w:t xml:space="preserve"> Уставом муниципального образования</w:t>
      </w:r>
      <w:r>
        <w:rPr>
          <w:sz w:val="28"/>
          <w:szCs w:val="28"/>
        </w:rPr>
        <w:t xml:space="preserve"> Березниковское</w:t>
      </w:r>
      <w:r w:rsidR="002D25C2">
        <w:rPr>
          <w:sz w:val="28"/>
          <w:szCs w:val="28"/>
        </w:rPr>
        <w:t>,</w:t>
      </w:r>
      <w:r w:rsidR="009F6F8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                                </w:t>
      </w:r>
      <w:proofErr w:type="gramStart"/>
      <w:r w:rsidR="009F6F8C">
        <w:rPr>
          <w:sz w:val="28"/>
          <w:szCs w:val="28"/>
        </w:rPr>
        <w:t>п</w:t>
      </w:r>
      <w:proofErr w:type="gramEnd"/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о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с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т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а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н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о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в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л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я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е</w:t>
      </w:r>
      <w:r w:rsidR="002D25C2"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>т:</w:t>
      </w:r>
    </w:p>
    <w:p w:rsidR="002D25C2" w:rsidRDefault="002D25C2" w:rsidP="00B94475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6F8C" w:rsidRDefault="009E05A3" w:rsidP="00D33316">
      <w:pPr>
        <w:pStyle w:val="formattexttopleveltext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F6F8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F6F8C">
        <w:rPr>
          <w:sz w:val="28"/>
          <w:szCs w:val="28"/>
        </w:rPr>
        <w:t>дминистра</w:t>
      </w:r>
      <w:r w:rsidR="00D33316">
        <w:rPr>
          <w:sz w:val="28"/>
          <w:szCs w:val="28"/>
        </w:rPr>
        <w:t xml:space="preserve">тивный регламент предоставления </w:t>
      </w:r>
      <w:r w:rsidR="009F6F8C">
        <w:rPr>
          <w:sz w:val="28"/>
          <w:szCs w:val="28"/>
        </w:rPr>
        <w:t xml:space="preserve">муниципальной услуги </w:t>
      </w:r>
      <w:r w:rsidR="00D33316" w:rsidRPr="00D33316">
        <w:rPr>
          <w:sz w:val="28"/>
          <w:szCs w:val="28"/>
        </w:rPr>
        <w:t xml:space="preserve">по продаже или предоставлению в аренду земельных участков, находящихся в государственной (не разграниченной) собственности или собственности муниципального образования Березниковское на торгах, </w:t>
      </w:r>
      <w:r w:rsidR="00CD3C5D">
        <w:rPr>
          <w:bCs/>
          <w:sz w:val="28"/>
          <w:szCs w:val="28"/>
        </w:rPr>
        <w:t xml:space="preserve"> утвержденный постановлением администрации муниципального образования Березниковское сельское поселение от 03.04.2015 № </w:t>
      </w:r>
      <w:r w:rsidR="00D33316">
        <w:rPr>
          <w:bCs/>
          <w:sz w:val="28"/>
          <w:szCs w:val="28"/>
        </w:rPr>
        <w:t>19</w:t>
      </w:r>
      <w:r w:rsidR="009F6F8C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BE2D7D" w:rsidRDefault="00BE2D7D" w:rsidP="00BE2D7D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2D7D" w:rsidRPr="00692105" w:rsidRDefault="00BE2D7D" w:rsidP="00BE2D7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69210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692105">
        <w:rPr>
          <w:b/>
          <w:sz w:val="28"/>
          <w:szCs w:val="28"/>
        </w:rPr>
        <w:t xml:space="preserve">. </w:t>
      </w:r>
      <w:r w:rsidRPr="00692105">
        <w:rPr>
          <w:sz w:val="28"/>
          <w:szCs w:val="28"/>
        </w:rPr>
        <w:t>Пункт 2.</w:t>
      </w:r>
      <w:r>
        <w:rPr>
          <w:sz w:val="28"/>
          <w:szCs w:val="28"/>
        </w:rPr>
        <w:t>2</w:t>
      </w:r>
      <w:r w:rsidRPr="00692105">
        <w:rPr>
          <w:sz w:val="28"/>
          <w:szCs w:val="28"/>
        </w:rPr>
        <w:t>. Регламента изложить в следующей редакции:</w:t>
      </w:r>
    </w:p>
    <w:p w:rsidR="00BE2D7D" w:rsidRDefault="00BE2D7D" w:rsidP="00BE2D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9E05A3">
        <w:rPr>
          <w:sz w:val="28"/>
          <w:szCs w:val="28"/>
        </w:rPr>
        <w:t>Предоставление муниципальной услуги осуществляется органом местного самоуправления - администрацией МО Березниковское (далее - Уполномоченный орган). Исполнителем муниципальной услуги является МО Березниковское и  МКУ МФЦ.</w:t>
      </w:r>
    </w:p>
    <w:p w:rsidR="00BE2D7D" w:rsidRPr="009E05A3" w:rsidRDefault="00BE2D7D" w:rsidP="00BE2D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2D7D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05A3">
        <w:rPr>
          <w:sz w:val="28"/>
          <w:szCs w:val="28"/>
        </w:rPr>
        <w:t>Адрес администрации: Владимирская область, Собинский район, с. Березники, ул. Владимирская, д. 1а.</w:t>
      </w:r>
    </w:p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05A3">
        <w:rPr>
          <w:sz w:val="28"/>
          <w:szCs w:val="28"/>
        </w:rPr>
        <w:t>Справочный телефон: 8 (49242) 30-2-22.</w:t>
      </w:r>
    </w:p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05A3">
        <w:rPr>
          <w:sz w:val="28"/>
          <w:szCs w:val="28"/>
        </w:rPr>
        <w:t xml:space="preserve">Адрес официального сайта муниципального образования: </w:t>
      </w:r>
    </w:p>
    <w:p w:rsidR="00BE2D7D" w:rsidRPr="009E05A3" w:rsidRDefault="004E5772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hyperlink r:id="rId5" w:history="1">
        <w:r w:rsidR="00BE2D7D" w:rsidRPr="009E05A3">
          <w:rPr>
            <w:color w:val="0000FF"/>
            <w:sz w:val="28"/>
            <w:szCs w:val="28"/>
            <w:u w:val="single"/>
            <w:lang w:val="en-US"/>
          </w:rPr>
          <w:t>http</w:t>
        </w:r>
        <w:r w:rsidR="00BE2D7D" w:rsidRPr="009E05A3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BE2D7D" w:rsidRPr="009E05A3">
          <w:rPr>
            <w:color w:val="0000FF"/>
            <w:sz w:val="28"/>
            <w:szCs w:val="28"/>
            <w:u w:val="single"/>
          </w:rPr>
          <w:t>березники-адм.рф</w:t>
        </w:r>
        <w:proofErr w:type="spellEnd"/>
        <w:r w:rsidR="00BE2D7D" w:rsidRPr="009E05A3">
          <w:rPr>
            <w:color w:val="0000FF"/>
            <w:sz w:val="28"/>
            <w:szCs w:val="28"/>
            <w:u w:val="single"/>
          </w:rPr>
          <w:t>/</w:t>
        </w:r>
      </w:hyperlink>
    </w:p>
    <w:p w:rsidR="00BE2D7D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D7D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05A3">
        <w:rPr>
          <w:sz w:val="28"/>
          <w:szCs w:val="28"/>
        </w:rPr>
        <w:lastRenderedPageBreak/>
        <w:t>График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154"/>
        <w:gridCol w:w="2154"/>
        <w:gridCol w:w="2778"/>
      </w:tblGrid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Рабочие дни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Перерыв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Выходные дни</w:t>
            </w: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rPr>
                <w:lang w:val="en-US"/>
              </w:rPr>
              <w:t xml:space="preserve">08-00 </w:t>
            </w:r>
            <w:r w:rsidRPr="009E05A3">
              <w:t>до 16-15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12-00 до 13-00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Суббота,</w:t>
            </w:r>
          </w:p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воскресенье</w:t>
            </w: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Вторник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rPr>
                <w:lang w:val="en-US"/>
              </w:rPr>
              <w:t xml:space="preserve">08-00 </w:t>
            </w:r>
            <w:r w:rsidRPr="009E05A3">
              <w:t>до 16-15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12-00 до 13-00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Среда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08-00 до 16-15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12-00 до 13-00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Четверг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08-00 до 16-15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12-00 до 13-00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Пятница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08-00 до 16-15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5A3">
              <w:t>12-00 до 13-00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05A3">
        <w:rPr>
          <w:sz w:val="28"/>
          <w:szCs w:val="28"/>
        </w:rPr>
        <w:t>Адрес МКУ МФЦ: Индекс 601204, Владимирская область, г. Собинка, ул. Димитрова, д.26.</w:t>
      </w:r>
    </w:p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05A3">
        <w:rPr>
          <w:sz w:val="28"/>
          <w:szCs w:val="28"/>
        </w:rPr>
        <w:t>Справочный телефон: (49242) 2-11-05.</w:t>
      </w:r>
    </w:p>
    <w:p w:rsidR="00BE2D7D" w:rsidRPr="009E05A3" w:rsidRDefault="00BE2D7D" w:rsidP="00BE2D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2D7D" w:rsidRPr="009E05A3" w:rsidRDefault="00BE2D7D" w:rsidP="00BE2D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05A3">
        <w:rPr>
          <w:sz w:val="28"/>
          <w:szCs w:val="28"/>
        </w:rPr>
        <w:t>График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154"/>
        <w:gridCol w:w="2154"/>
        <w:gridCol w:w="2778"/>
      </w:tblGrid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Рабочие дни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Перерыв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Выходные дни</w:t>
            </w: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08.00-17.00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12.00-13.00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Воскресенье</w:t>
            </w: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Вторник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08.00-17.00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12.00-13.00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Среда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11.00-20.00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15.00-16.00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Четверг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08.00-17.00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12.00-13.00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Пятница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08.00-17.00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12.00-13.00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2D7D" w:rsidRPr="009E05A3" w:rsidTr="00C34E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Суббота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9.00-13.00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D" w:rsidRPr="009E05A3" w:rsidRDefault="00BE2D7D" w:rsidP="00C34E56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E2D7D" w:rsidRDefault="00BE2D7D" w:rsidP="00BE2D7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D33316" w:rsidRDefault="00BE2D7D" w:rsidP="00BE2D7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E2D7D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E05A3">
        <w:rPr>
          <w:sz w:val="28"/>
          <w:szCs w:val="28"/>
        </w:rPr>
        <w:t xml:space="preserve">Пункт </w:t>
      </w:r>
      <w:r w:rsidR="00D33316">
        <w:rPr>
          <w:sz w:val="28"/>
          <w:szCs w:val="28"/>
        </w:rPr>
        <w:t>2.11.</w:t>
      </w:r>
      <w:r w:rsidR="009E05A3">
        <w:rPr>
          <w:sz w:val="28"/>
          <w:szCs w:val="28"/>
        </w:rPr>
        <w:t xml:space="preserve"> Регламента изложить в следующей редакции:</w:t>
      </w:r>
      <w:r w:rsidR="00D33316">
        <w:rPr>
          <w:sz w:val="28"/>
          <w:szCs w:val="28"/>
        </w:rPr>
        <w:t xml:space="preserve"> </w:t>
      </w:r>
    </w:p>
    <w:p w:rsidR="00692105" w:rsidRPr="00692105" w:rsidRDefault="00D33316" w:rsidP="00692105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 </w:t>
      </w:r>
      <w:r w:rsidRPr="00D33316">
        <w:rPr>
          <w:sz w:val="28"/>
          <w:szCs w:val="28"/>
        </w:rPr>
        <w:t>Специалисты администрации не вправе требовать от заявителя:</w:t>
      </w:r>
      <w:r w:rsidR="00692105" w:rsidRPr="00692105">
        <w:t xml:space="preserve"> 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r w:rsidRPr="00692105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услугу.</w:t>
      </w:r>
    </w:p>
    <w:p w:rsidR="00692105" w:rsidRPr="00692105" w:rsidRDefault="00692105" w:rsidP="00692105">
      <w:pPr>
        <w:pStyle w:val="formattexttoplevel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692105">
        <w:rPr>
          <w:sz w:val="28"/>
          <w:szCs w:val="28"/>
        </w:rPr>
        <w:t xml:space="preserve">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</w:t>
      </w:r>
      <w:proofErr w:type="gramEnd"/>
      <w:r w:rsidRPr="00692105">
        <w:rPr>
          <w:sz w:val="28"/>
          <w:szCs w:val="28"/>
        </w:rPr>
        <w:t xml:space="preserve"> указанного лица</w:t>
      </w:r>
      <w:proofErr w:type="gramStart"/>
      <w:r w:rsidRPr="0069210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692105">
        <w:rPr>
          <w:sz w:val="28"/>
          <w:szCs w:val="28"/>
        </w:rPr>
        <w:t xml:space="preserve"> </w:t>
      </w:r>
      <w:proofErr w:type="gramEnd"/>
    </w:p>
    <w:p w:rsidR="009E05A3" w:rsidRDefault="005B1247" w:rsidP="005B1247">
      <w:pPr>
        <w:pStyle w:val="formattexttopleveltext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B94475">
        <w:rPr>
          <w:sz w:val="28"/>
          <w:szCs w:val="28"/>
        </w:rPr>
        <w:t xml:space="preserve">Пункт </w:t>
      </w:r>
      <w:r w:rsidR="00BE2D7D">
        <w:rPr>
          <w:sz w:val="28"/>
          <w:szCs w:val="28"/>
        </w:rPr>
        <w:t>5</w:t>
      </w:r>
      <w:r w:rsidR="00B94475">
        <w:rPr>
          <w:sz w:val="28"/>
          <w:szCs w:val="28"/>
        </w:rPr>
        <w:t xml:space="preserve"> Регламента</w:t>
      </w:r>
      <w:r w:rsidR="00B94475" w:rsidRPr="00B94475">
        <w:rPr>
          <w:sz w:val="28"/>
          <w:szCs w:val="28"/>
        </w:rPr>
        <w:t xml:space="preserve"> </w:t>
      </w:r>
      <w:r w:rsidR="00B94475">
        <w:rPr>
          <w:sz w:val="28"/>
          <w:szCs w:val="28"/>
        </w:rPr>
        <w:t xml:space="preserve"> изложить в следующей редакции</w:t>
      </w:r>
      <w:r w:rsidR="00B94475" w:rsidRPr="00B94475">
        <w:rPr>
          <w:sz w:val="28"/>
          <w:szCs w:val="28"/>
        </w:rPr>
        <w:t>:</w:t>
      </w:r>
    </w:p>
    <w:p w:rsidR="00BE2D7D" w:rsidRPr="00BE2D7D" w:rsidRDefault="00B94475" w:rsidP="00BE2D7D">
      <w:pPr>
        <w:pStyle w:val="formattexttoplevel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BE2D7D" w:rsidRPr="00BE2D7D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lastRenderedPageBreak/>
        <w:t>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 у Заявителя;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proofErr w:type="gramStart"/>
      <w:r w:rsidRPr="00BE2D7D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proofErr w:type="gramStart"/>
      <w:r w:rsidRPr="00BE2D7D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5.2. Заявители имеют право обратиться лично (устно) или направить письменное заявление или обращение (далее - письменное обращение).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BE2D7D">
        <w:rPr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5.3. Жалоба может быть направлена по почте, через многофункциональный центр (при наличии),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5.4. Должностные лица органов местного самоуправления и подведомственных им организаций проводят личный прием Заявителей.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5.7. Сообщение Заявителя должно содержать следующую информацию: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жалоба должна содержать: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proofErr w:type="gramStart"/>
      <w:r w:rsidRPr="00BE2D7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lastRenderedPageBreak/>
        <w:t>5.8. Срок рассмотрения обращения Заявителя.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proofErr w:type="gramStart"/>
      <w:r w:rsidRPr="00BE2D7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E2D7D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Порядок продления и рассмотрения обращений в зависимости от их характера устанавливается в соответствии с требованиями действующего законодательства.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5.9. </w:t>
      </w:r>
      <w:proofErr w:type="gramStart"/>
      <w:r w:rsidRPr="00BE2D7D">
        <w:rPr>
          <w:sz w:val="28"/>
          <w:szCs w:val="28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 последнего),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Pr="00BE2D7D">
        <w:rPr>
          <w:sz w:val="28"/>
          <w:szCs w:val="28"/>
        </w:rPr>
        <w:t>указаны</w:t>
      </w:r>
      <w:proofErr w:type="gramEnd"/>
      <w:r w:rsidRPr="00BE2D7D">
        <w:rPr>
          <w:sz w:val="28"/>
          <w:szCs w:val="28"/>
        </w:rPr>
        <w:t>: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proofErr w:type="gramStart"/>
      <w:r w:rsidRPr="00BE2D7D">
        <w:rPr>
          <w:sz w:val="28"/>
          <w:szCs w:val="28"/>
        </w:rPr>
        <w:t>наименование должности, фамилия, имя и отчество (при наличии последнего) должностного лица (специалиста), решение, действие (бездействие) которого обжалуется (при наличии информации);</w:t>
      </w:r>
      <w:proofErr w:type="gramEnd"/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иные сведения, которые Заявитель считает необходимым сообщить.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5.10. В случае необходимости в подтверждение своих доводов Заявитель прилагает к письменному обращению документы и материалы либо их копии. Заявитель имеет право на получение информации и документов, необходимых для обоснования и рассмотрения жалобы.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5.11. </w:t>
      </w:r>
      <w:proofErr w:type="gramStart"/>
      <w:r w:rsidRPr="00BE2D7D">
        <w:rPr>
          <w:sz w:val="28"/>
          <w:szCs w:val="28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решение об удовлетворении требований Заявителя либо об отказе в удовлетворении требований.</w:t>
      </w:r>
      <w:proofErr w:type="gramEnd"/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5.12. Письменный ответ, содержащий результаты рассмотрения письменного обращения, направляется Заявителю.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lastRenderedPageBreak/>
        <w:t xml:space="preserve">5.13. Если в письменном обращении не </w:t>
      </w:r>
      <w:proofErr w:type="gramStart"/>
      <w:r w:rsidRPr="00BE2D7D">
        <w:rPr>
          <w:sz w:val="28"/>
          <w:szCs w:val="28"/>
        </w:rPr>
        <w:t>указаны</w:t>
      </w:r>
      <w:proofErr w:type="gramEnd"/>
      <w:r w:rsidRPr="00BE2D7D">
        <w:rPr>
          <w:sz w:val="28"/>
          <w:szCs w:val="28"/>
        </w:rPr>
        <w:t xml:space="preserve"> фамилия, имя, отчество (при наличии последнего)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5.14. Если текст письменного обращения не поддается прочтению, ответ на обращение не дается, о чем сообщается Заявителю, направившему обращение, в случае если его фамилия и почтовый адрес поддаются прочтению.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5.15. </w:t>
      </w:r>
      <w:proofErr w:type="gramStart"/>
      <w:r w:rsidRPr="00BE2D7D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BE2D7D">
        <w:rPr>
          <w:sz w:val="28"/>
          <w:szCs w:val="28"/>
        </w:rPr>
        <w:t xml:space="preserve"> направляемые обращения направлялись в орган власти и подведомственные ему организации. О данном решении уведомляется Заявитель, направивший обращение.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5.16.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5.17.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 Если Заявители не удовлетворены решением, принятым в ходе рассмотрения жалобы в органе местного самоуправления, они вправе обратиться письменно в вышестоящий орган власти. По результатам рассмотрения жалобы орган, предоставляющий муниципальную услугу, принимает одно из следующих решений: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2) отказывает в удовлетворении жалобы.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5.18.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2D7D" w:rsidRPr="00BE2D7D" w:rsidRDefault="00BE2D7D" w:rsidP="00BE2D7D">
      <w:pPr>
        <w:pStyle w:val="formattexttopleveltext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BE2D7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2D7D">
        <w:rPr>
          <w:sz w:val="28"/>
          <w:szCs w:val="28"/>
        </w:rPr>
        <w:t xml:space="preserve"> или преступления </w:t>
      </w:r>
      <w:r w:rsidRPr="00BE2D7D"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52CC" w:rsidRDefault="00BE2D7D" w:rsidP="00BE2D7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5.20. Заявитель вправе обратиться с жалобой в суд и оспорить в суде действие (бездействие) должностного лица, а также принимаемое им решение при предоставлении услуги, если считает, что нарушены его права и свободы, в порядке, установленном действующим законодательством РФ</w:t>
      </w:r>
      <w:proofErr w:type="gramStart"/>
      <w:r w:rsidRPr="00BE2D7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E2D7D" w:rsidRPr="000D6A93" w:rsidRDefault="00BE2D7D" w:rsidP="00BE2D7D">
      <w:pPr>
        <w:pStyle w:val="formattexttopleveltext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9F6F8C" w:rsidRDefault="00F649EB" w:rsidP="00A93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49E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F6F8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</w:t>
      </w:r>
      <w:r w:rsidR="00124801">
        <w:rPr>
          <w:sz w:val="28"/>
          <w:szCs w:val="28"/>
        </w:rPr>
        <w:t xml:space="preserve">с момента подписания и </w:t>
      </w:r>
      <w:r w:rsidR="009F6F8C">
        <w:rPr>
          <w:sz w:val="28"/>
          <w:szCs w:val="28"/>
        </w:rPr>
        <w:t xml:space="preserve">подлежит </w:t>
      </w:r>
      <w:r w:rsidR="00124801">
        <w:rPr>
          <w:sz w:val="28"/>
          <w:szCs w:val="28"/>
        </w:rPr>
        <w:t>официальному опубликованию.</w:t>
      </w:r>
    </w:p>
    <w:p w:rsidR="009F6F8C" w:rsidRDefault="00F649EB" w:rsidP="00F649EB">
      <w:pPr>
        <w:ind w:left="709"/>
        <w:jc w:val="both"/>
        <w:rPr>
          <w:sz w:val="28"/>
          <w:szCs w:val="28"/>
        </w:rPr>
      </w:pPr>
      <w:r w:rsidRPr="00F649E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9F6F8C">
        <w:rPr>
          <w:sz w:val="28"/>
          <w:szCs w:val="28"/>
        </w:rPr>
        <w:t>Контроль за</w:t>
      </w:r>
      <w:proofErr w:type="gramEnd"/>
      <w:r w:rsidR="009F6F8C">
        <w:rPr>
          <w:sz w:val="28"/>
          <w:szCs w:val="28"/>
        </w:rPr>
        <w:t xml:space="preserve"> исполнением настоящего </w:t>
      </w:r>
      <w:r w:rsidR="00251715">
        <w:rPr>
          <w:sz w:val="28"/>
          <w:szCs w:val="28"/>
        </w:rPr>
        <w:t>постановления оставляю за собой</w:t>
      </w:r>
      <w:r w:rsidR="009F6F8C">
        <w:rPr>
          <w:sz w:val="28"/>
          <w:szCs w:val="28"/>
        </w:rPr>
        <w:t>.</w:t>
      </w:r>
    </w:p>
    <w:p w:rsidR="009F6F8C" w:rsidRDefault="009F6F8C" w:rsidP="00B94475">
      <w:pPr>
        <w:ind w:left="709"/>
        <w:jc w:val="both"/>
        <w:rPr>
          <w:sz w:val="28"/>
          <w:szCs w:val="28"/>
        </w:rPr>
      </w:pPr>
    </w:p>
    <w:p w:rsidR="00787001" w:rsidRDefault="00787001" w:rsidP="00B94475">
      <w:pPr>
        <w:ind w:left="709"/>
        <w:jc w:val="both"/>
        <w:rPr>
          <w:sz w:val="28"/>
          <w:szCs w:val="28"/>
        </w:rPr>
      </w:pPr>
    </w:p>
    <w:p w:rsidR="009F6F8C" w:rsidRDefault="009F6F8C" w:rsidP="00B94475">
      <w:pPr>
        <w:jc w:val="both"/>
        <w:rPr>
          <w:sz w:val="28"/>
          <w:szCs w:val="28"/>
        </w:rPr>
      </w:pPr>
    </w:p>
    <w:p w:rsidR="00BE2D7D" w:rsidRDefault="00BE2D7D" w:rsidP="00B94475">
      <w:pPr>
        <w:jc w:val="both"/>
        <w:rPr>
          <w:sz w:val="28"/>
          <w:szCs w:val="28"/>
        </w:rPr>
      </w:pPr>
    </w:p>
    <w:p w:rsidR="009F6F8C" w:rsidRDefault="00124801" w:rsidP="001248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6F8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                                                                    Н.Н. Быстрицкая</w:t>
      </w:r>
    </w:p>
    <w:p w:rsidR="009F6F8C" w:rsidRDefault="009F6F8C" w:rsidP="00B94475">
      <w:pPr>
        <w:rPr>
          <w:sz w:val="28"/>
          <w:szCs w:val="28"/>
        </w:rPr>
      </w:pPr>
    </w:p>
    <w:p w:rsidR="009F6F8C" w:rsidRDefault="009F6F8C" w:rsidP="00B94475">
      <w:pPr>
        <w:tabs>
          <w:tab w:val="left" w:pos="2272"/>
        </w:tabs>
        <w:rPr>
          <w:sz w:val="28"/>
          <w:szCs w:val="28"/>
        </w:rPr>
      </w:pPr>
    </w:p>
    <w:sectPr w:rsidR="009F6F8C" w:rsidSect="009F6F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137"/>
    <w:multiLevelType w:val="multilevel"/>
    <w:tmpl w:val="FFCAB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6C514E"/>
    <w:multiLevelType w:val="multilevel"/>
    <w:tmpl w:val="D84443D6"/>
    <w:lvl w:ilvl="0">
      <w:start w:val="1"/>
      <w:numFmt w:val="decimal"/>
      <w:lvlText w:val="%1."/>
      <w:lvlJc w:val="left"/>
      <w:pPr>
        <w:ind w:left="1683" w:hanging="975"/>
      </w:pPr>
      <w:rPr>
        <w:b/>
      </w:rPr>
    </w:lvl>
    <w:lvl w:ilvl="1">
      <w:start w:val="3"/>
      <w:numFmt w:val="decimal"/>
      <w:isLgl/>
      <w:lvlText w:val="%1.%2."/>
      <w:lvlJc w:val="left"/>
      <w:pPr>
        <w:ind w:left="1683" w:hanging="975"/>
      </w:pPr>
    </w:lvl>
    <w:lvl w:ilvl="2">
      <w:start w:val="2"/>
      <w:numFmt w:val="decimal"/>
      <w:isLgl/>
      <w:lvlText w:val="%1.%2.%3."/>
      <w:lvlJc w:val="left"/>
      <w:pPr>
        <w:ind w:left="1683" w:hanging="975"/>
      </w:pPr>
    </w:lvl>
    <w:lvl w:ilvl="3">
      <w:start w:val="7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73C35119"/>
    <w:multiLevelType w:val="multilevel"/>
    <w:tmpl w:val="CF80E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F6F8C"/>
    <w:rsid w:val="000152CC"/>
    <w:rsid w:val="00054E8C"/>
    <w:rsid w:val="000D6A93"/>
    <w:rsid w:val="001205F0"/>
    <w:rsid w:val="00124801"/>
    <w:rsid w:val="001835EB"/>
    <w:rsid w:val="001E751B"/>
    <w:rsid w:val="00251715"/>
    <w:rsid w:val="002804D9"/>
    <w:rsid w:val="002D25C2"/>
    <w:rsid w:val="00472169"/>
    <w:rsid w:val="004E2A26"/>
    <w:rsid w:val="004E5772"/>
    <w:rsid w:val="005B1247"/>
    <w:rsid w:val="005E2514"/>
    <w:rsid w:val="00601913"/>
    <w:rsid w:val="006715F3"/>
    <w:rsid w:val="00692105"/>
    <w:rsid w:val="00724FDE"/>
    <w:rsid w:val="0078690D"/>
    <w:rsid w:val="00787001"/>
    <w:rsid w:val="007D1679"/>
    <w:rsid w:val="00857726"/>
    <w:rsid w:val="008F01FC"/>
    <w:rsid w:val="009E05A3"/>
    <w:rsid w:val="009F6F8C"/>
    <w:rsid w:val="00A0248B"/>
    <w:rsid w:val="00A938F2"/>
    <w:rsid w:val="00B31FAD"/>
    <w:rsid w:val="00B94475"/>
    <w:rsid w:val="00BD1DC5"/>
    <w:rsid w:val="00BE2D7D"/>
    <w:rsid w:val="00C9115C"/>
    <w:rsid w:val="00CD06B7"/>
    <w:rsid w:val="00CD3C5D"/>
    <w:rsid w:val="00D33316"/>
    <w:rsid w:val="00EF3E7B"/>
    <w:rsid w:val="00F6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F8C"/>
    <w:pPr>
      <w:keepNext/>
      <w:jc w:val="center"/>
      <w:outlineLvl w:val="0"/>
    </w:pPr>
    <w:rPr>
      <w:b/>
      <w:bCs/>
      <w:sz w:val="32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6F8C"/>
    <w:pPr>
      <w:keepNext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F8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6F8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9F6F8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9F6F8C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F6F8C"/>
    <w:pPr>
      <w:jc w:val="center"/>
    </w:pPr>
    <w:rPr>
      <w:rFonts w:ascii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6F8C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F6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9F6F8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F6F8C"/>
    <w:pPr>
      <w:spacing w:before="100" w:beforeAutospacing="1" w:after="100" w:afterAutospacing="1"/>
    </w:pPr>
  </w:style>
  <w:style w:type="paragraph" w:customStyle="1" w:styleId="ConsPlusNormal">
    <w:name w:val="ConsPlusNormal"/>
    <w:rsid w:val="009F6F8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F8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F8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F6F8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0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7;&#1088;&#1077;&#1079;&#1085;&#1080;&#1082;&#1080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2019-08-22T11:37:00Z</cp:lastPrinted>
  <dcterms:created xsi:type="dcterms:W3CDTF">2019-08-22T12:00:00Z</dcterms:created>
  <dcterms:modified xsi:type="dcterms:W3CDTF">2019-08-22T12:00:00Z</dcterms:modified>
</cp:coreProperties>
</file>