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DC" w:rsidRDefault="005746DC" w:rsidP="005746D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ПОСТАНОВЛЕНИЕ</w:t>
      </w:r>
    </w:p>
    <w:p w:rsidR="005746DC" w:rsidRDefault="005746DC" w:rsidP="005746DC">
      <w:pPr>
        <w:jc w:val="center"/>
        <w:rPr>
          <w:b/>
          <w:sz w:val="28"/>
          <w:szCs w:val="28"/>
        </w:rPr>
      </w:pPr>
    </w:p>
    <w:p w:rsidR="005746DC" w:rsidRDefault="005746DC" w:rsidP="005746D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 муниципального  образования</w:t>
      </w:r>
    </w:p>
    <w:p w:rsidR="005746DC" w:rsidRPr="00DA0E07" w:rsidRDefault="005746DC" w:rsidP="005746DC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Березниковское Собинского района</w:t>
      </w:r>
    </w:p>
    <w:p w:rsidR="005746DC" w:rsidRDefault="005746DC" w:rsidP="005746DC">
      <w:pPr>
        <w:jc w:val="center"/>
        <w:rPr>
          <w:sz w:val="28"/>
          <w:szCs w:val="28"/>
        </w:rPr>
      </w:pPr>
    </w:p>
    <w:p w:rsidR="00B05F74" w:rsidRPr="00E927DE" w:rsidRDefault="00B05F74" w:rsidP="005746DC">
      <w:pPr>
        <w:jc w:val="center"/>
        <w:rPr>
          <w:sz w:val="28"/>
          <w:szCs w:val="28"/>
        </w:rPr>
      </w:pPr>
    </w:p>
    <w:p w:rsidR="005746DC" w:rsidRPr="005E52B3" w:rsidRDefault="002A45C4" w:rsidP="005746DC">
      <w:pPr>
        <w:tabs>
          <w:tab w:val="left" w:pos="10620"/>
        </w:tabs>
        <w:rPr>
          <w:bCs/>
          <w:sz w:val="28"/>
          <w:u w:val="single"/>
        </w:rPr>
      </w:pPr>
      <w:r>
        <w:rPr>
          <w:bCs/>
          <w:sz w:val="28"/>
          <w:u w:val="single"/>
        </w:rPr>
        <w:t>20.04.2020</w:t>
      </w:r>
      <w:r w:rsidR="005746DC" w:rsidRPr="001B5D8F">
        <w:rPr>
          <w:bCs/>
          <w:color w:val="FFFFFF"/>
          <w:sz w:val="28"/>
        </w:rPr>
        <w:t xml:space="preserve">_ ____                                                                 </w:t>
      </w:r>
      <w:r w:rsidR="006D762D">
        <w:rPr>
          <w:bCs/>
          <w:sz w:val="28"/>
        </w:rPr>
        <w:t xml:space="preserve">                  </w:t>
      </w:r>
      <w:r w:rsidR="005746DC">
        <w:rPr>
          <w:bCs/>
          <w:sz w:val="28"/>
        </w:rPr>
        <w:t xml:space="preserve">   </w:t>
      </w:r>
      <w:r w:rsidR="005746DC" w:rsidRPr="001B5D8F">
        <w:rPr>
          <w:bCs/>
          <w:sz w:val="28"/>
        </w:rPr>
        <w:t xml:space="preserve">№ </w:t>
      </w:r>
      <w:r w:rsidRPr="002A45C4">
        <w:rPr>
          <w:bCs/>
          <w:sz w:val="28"/>
          <w:u w:val="single"/>
        </w:rPr>
        <w:t>32</w:t>
      </w:r>
    </w:p>
    <w:p w:rsidR="005746DC" w:rsidRDefault="005746DC" w:rsidP="005746DC">
      <w:pPr>
        <w:tabs>
          <w:tab w:val="left" w:pos="10620"/>
        </w:tabs>
        <w:rPr>
          <w:sz w:val="28"/>
        </w:rPr>
      </w:pPr>
    </w:p>
    <w:p w:rsidR="005746DC" w:rsidRDefault="005746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46DC" w:rsidTr="005746DC">
        <w:tc>
          <w:tcPr>
            <w:tcW w:w="4785" w:type="dxa"/>
          </w:tcPr>
          <w:p w:rsidR="005746DC" w:rsidRPr="005746DC" w:rsidRDefault="005746DC" w:rsidP="005746D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4786" w:type="dxa"/>
          </w:tcPr>
          <w:p w:rsidR="005746DC" w:rsidRDefault="005746DC" w:rsidP="005746DC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6DC" w:rsidRDefault="005746DC" w:rsidP="005746D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746DC" w:rsidRDefault="005746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46DC" w:rsidRDefault="00574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5" w:history="1">
        <w:r w:rsidRPr="005746DC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574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46D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746DC">
        <w:rPr>
          <w:rFonts w:ascii="Times New Roman" w:hAnsi="Times New Roman" w:cs="Times New Roman"/>
          <w:sz w:val="28"/>
          <w:szCs w:val="28"/>
        </w:rPr>
        <w:t xml:space="preserve">, от 27.07.2010 </w:t>
      </w:r>
      <w:hyperlink r:id="rId6" w:history="1">
        <w:r w:rsidRPr="005746DC">
          <w:rPr>
            <w:rFonts w:ascii="Times New Roman" w:hAnsi="Times New Roman" w:cs="Times New Roman"/>
            <w:color w:val="0000FF"/>
            <w:sz w:val="28"/>
            <w:szCs w:val="28"/>
          </w:rPr>
          <w:t>N 210-ФЗ</w:t>
        </w:r>
      </w:hyperlink>
      <w:r w:rsidRPr="00574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46D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», Уставом муниципального образования,</w:t>
      </w:r>
      <w:r w:rsidRPr="005746D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gramStart"/>
      <w:r w:rsidRPr="005746DC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D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D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D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DC">
        <w:rPr>
          <w:rFonts w:ascii="Times New Roman" w:hAnsi="Times New Roman" w:cs="Times New Roman"/>
          <w:sz w:val="28"/>
          <w:szCs w:val="28"/>
        </w:rPr>
        <w:t>т:</w:t>
      </w:r>
    </w:p>
    <w:p w:rsidR="005746DC" w:rsidRPr="005746DC" w:rsidRDefault="00574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6DC" w:rsidRPr="005746DC" w:rsidRDefault="00574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46DC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w:anchor="P33" w:history="1">
        <w:r w:rsidRPr="005746DC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5746D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"Предоставление информации о порядке предоставления жилищно-коммунальных услуг населению".</w:t>
      </w:r>
    </w:p>
    <w:p w:rsidR="005746DC" w:rsidRDefault="00574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5746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46DC"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  </w:t>
      </w:r>
    </w:p>
    <w:p w:rsidR="005746DC" w:rsidRPr="005746DC" w:rsidRDefault="00574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46D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5746D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5746DC" w:rsidRDefault="005746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6DC" w:rsidRDefault="005746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6DC" w:rsidRPr="005746DC" w:rsidRDefault="005746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6DC" w:rsidRPr="005746DC" w:rsidRDefault="005746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Глава администрации:                                                          Н.Н. Быстрицкая</w:t>
      </w:r>
    </w:p>
    <w:p w:rsidR="005746DC" w:rsidRPr="005746DC" w:rsidRDefault="005746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6DC" w:rsidRPr="005746DC" w:rsidRDefault="005746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6DC" w:rsidRDefault="005746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6DC" w:rsidRDefault="005746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6DC" w:rsidRDefault="005746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6DC" w:rsidRDefault="005746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6DC" w:rsidRDefault="005746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6DC" w:rsidRDefault="005746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6DC" w:rsidRDefault="005746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6DC" w:rsidRDefault="005746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6DC" w:rsidRPr="005746DC" w:rsidRDefault="005746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6DC" w:rsidRPr="005746DC" w:rsidRDefault="005746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746DC" w:rsidRPr="005746DC" w:rsidRDefault="005746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746D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5746D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746DC" w:rsidRDefault="005746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Березниковское </w:t>
      </w:r>
      <w:r w:rsidRPr="005746DC">
        <w:rPr>
          <w:rFonts w:ascii="Times New Roman" w:hAnsi="Times New Roman" w:cs="Times New Roman"/>
          <w:sz w:val="28"/>
          <w:szCs w:val="28"/>
        </w:rPr>
        <w:t xml:space="preserve">от </w:t>
      </w:r>
      <w:r w:rsidR="002A45C4">
        <w:rPr>
          <w:rFonts w:ascii="Times New Roman" w:hAnsi="Times New Roman" w:cs="Times New Roman"/>
          <w:sz w:val="28"/>
          <w:szCs w:val="28"/>
          <w:u w:val="single"/>
        </w:rPr>
        <w:t>20.04.2020</w:t>
      </w:r>
      <w:r w:rsidRPr="005746DC">
        <w:rPr>
          <w:rFonts w:ascii="Times New Roman" w:hAnsi="Times New Roman" w:cs="Times New Roman"/>
          <w:sz w:val="28"/>
          <w:szCs w:val="28"/>
        </w:rPr>
        <w:t xml:space="preserve"> N </w:t>
      </w:r>
      <w:r w:rsidR="002A45C4">
        <w:rPr>
          <w:rFonts w:ascii="Times New Roman" w:hAnsi="Times New Roman" w:cs="Times New Roman"/>
          <w:sz w:val="28"/>
          <w:szCs w:val="28"/>
          <w:u w:val="single"/>
        </w:rPr>
        <w:t>32</w:t>
      </w:r>
    </w:p>
    <w:p w:rsidR="005746DC" w:rsidRPr="005746DC" w:rsidRDefault="005746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46DC" w:rsidRPr="005746DC" w:rsidRDefault="005746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6DC" w:rsidRPr="005746DC" w:rsidRDefault="005746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5746D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746DC" w:rsidRPr="005746DC" w:rsidRDefault="005746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5746DC" w:rsidRPr="005746DC" w:rsidRDefault="005746DC" w:rsidP="00B131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"ПРЕДОСТАВЛЕНИЕ ИНФОРМАЦИИ О ПОРЯДКЕ ПРЕДОСТАВЛЕНИЯ</w:t>
      </w:r>
      <w:r w:rsidR="00B131B5">
        <w:rPr>
          <w:rFonts w:ascii="Times New Roman" w:hAnsi="Times New Roman" w:cs="Times New Roman"/>
          <w:sz w:val="28"/>
          <w:szCs w:val="28"/>
        </w:rPr>
        <w:t xml:space="preserve"> </w:t>
      </w:r>
      <w:r w:rsidRPr="005746DC">
        <w:rPr>
          <w:rFonts w:ascii="Times New Roman" w:hAnsi="Times New Roman" w:cs="Times New Roman"/>
          <w:sz w:val="28"/>
          <w:szCs w:val="28"/>
        </w:rPr>
        <w:t>ЖИЛИЩНО-КОММУНАЛЬНЫХ УСЛУГ НАСЕЛЕНИЮ"</w:t>
      </w:r>
    </w:p>
    <w:p w:rsidR="005746DC" w:rsidRPr="005746DC" w:rsidRDefault="005746DC">
      <w:pPr>
        <w:spacing w:after="1"/>
        <w:rPr>
          <w:sz w:val="28"/>
          <w:szCs w:val="28"/>
        </w:rPr>
      </w:pPr>
    </w:p>
    <w:p w:rsidR="005746DC" w:rsidRPr="005746DC" w:rsidRDefault="005746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 w:rsidRPr="005746D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746DC" w:rsidRPr="005746DC" w:rsidRDefault="005746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746DC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"Предоставление информации о порядке предоставления жилищно-коммунальных услуг населению" (далее - Административный регламент) разработан в целях повышения качества и доступности предоставления муниципальной услуги "Предоставление информации о порядке предоставления жилищно-коммунальных услуг населению" (далее - муниципальная услуга), правовой грамотности населения, стимулирования активности граждан в реализации своих законных прав на своевременное и качественное предоставление жилищно-коммунальных услуг.</w:t>
      </w:r>
      <w:proofErr w:type="gramEnd"/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 xml:space="preserve">1.2. Получателями муниципальной услуги (далее - заявитель) являются физические лица,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Березниковское</w:t>
      </w:r>
      <w:r w:rsidRPr="005746DC">
        <w:rPr>
          <w:rFonts w:ascii="Times New Roman" w:hAnsi="Times New Roman" w:cs="Times New Roman"/>
          <w:sz w:val="28"/>
          <w:szCs w:val="28"/>
        </w:rPr>
        <w:t xml:space="preserve">, юридические лица и индивидуальные предприниматели, осуществляющие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Березниковское</w:t>
      </w:r>
      <w:r w:rsidRPr="005746DC">
        <w:rPr>
          <w:rFonts w:ascii="Times New Roman" w:hAnsi="Times New Roman" w:cs="Times New Roman"/>
          <w:sz w:val="28"/>
          <w:szCs w:val="28"/>
        </w:rPr>
        <w:t>.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 xml:space="preserve">1.3. 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Березниковское Собинского района</w:t>
      </w:r>
      <w:r w:rsidRPr="005746DC">
        <w:rPr>
          <w:rFonts w:ascii="Times New Roman" w:hAnsi="Times New Roman" w:cs="Times New Roman"/>
          <w:sz w:val="28"/>
          <w:szCs w:val="28"/>
        </w:rPr>
        <w:t>.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1.4. Местонахождение</w:t>
      </w:r>
      <w:r>
        <w:rPr>
          <w:rFonts w:ascii="Times New Roman" w:hAnsi="Times New Roman" w:cs="Times New Roman"/>
          <w:sz w:val="28"/>
          <w:szCs w:val="28"/>
        </w:rPr>
        <w:t xml:space="preserve">: Собинский район, с. Березники,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Владимирская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1а</w:t>
      </w:r>
      <w:r w:rsidRPr="005746DC">
        <w:rPr>
          <w:rFonts w:ascii="Times New Roman" w:hAnsi="Times New Roman" w:cs="Times New Roman"/>
          <w:sz w:val="28"/>
          <w:szCs w:val="28"/>
        </w:rPr>
        <w:t>;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- телефон (факс): 8(492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5746DC">
        <w:rPr>
          <w:rFonts w:ascii="Times New Roman" w:hAnsi="Times New Roman" w:cs="Times New Roman"/>
          <w:sz w:val="28"/>
          <w:szCs w:val="28"/>
        </w:rPr>
        <w:t xml:space="preserve">) </w:t>
      </w:r>
      <w:r w:rsidR="008B7AB5">
        <w:rPr>
          <w:rFonts w:ascii="Times New Roman" w:hAnsi="Times New Roman" w:cs="Times New Roman"/>
          <w:sz w:val="28"/>
          <w:szCs w:val="28"/>
        </w:rPr>
        <w:t>3-02-22, 3-02-66</w:t>
      </w:r>
      <w:r w:rsidRPr="005746DC">
        <w:rPr>
          <w:rFonts w:ascii="Times New Roman" w:hAnsi="Times New Roman" w:cs="Times New Roman"/>
          <w:sz w:val="28"/>
          <w:szCs w:val="28"/>
        </w:rPr>
        <w:t>;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 xml:space="preserve">- адрес электронной почты: </w:t>
      </w:r>
      <w:proofErr w:type="spellStart"/>
      <w:r w:rsidR="008B7AB5">
        <w:rPr>
          <w:rFonts w:ascii="Times New Roman" w:hAnsi="Times New Roman" w:cs="Times New Roman"/>
          <w:sz w:val="28"/>
          <w:szCs w:val="28"/>
          <w:lang w:val="en-US"/>
        </w:rPr>
        <w:t>berez</w:t>
      </w:r>
      <w:proofErr w:type="spellEnd"/>
      <w:r w:rsidR="008B7AB5" w:rsidRPr="008B7AB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B7AB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8B7AB5" w:rsidRPr="008B7AB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B7AB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5746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746D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746DC">
        <w:rPr>
          <w:rFonts w:ascii="Times New Roman" w:hAnsi="Times New Roman" w:cs="Times New Roman"/>
          <w:sz w:val="28"/>
          <w:szCs w:val="28"/>
        </w:rPr>
        <w:t>;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 xml:space="preserve">- адрес Интернет-сайта администрации района: </w:t>
      </w:r>
      <w:r w:rsidR="008B7AB5" w:rsidRPr="008B7AB5">
        <w:rPr>
          <w:rFonts w:ascii="Times New Roman" w:hAnsi="Times New Roman" w:cs="Times New Roman"/>
          <w:sz w:val="28"/>
          <w:szCs w:val="28"/>
        </w:rPr>
        <w:t>http://березники-адм</w:t>
      </w:r>
      <w:proofErr w:type="gramStart"/>
      <w:r w:rsidR="008B7AB5" w:rsidRPr="008B7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B7AB5" w:rsidRPr="008B7AB5">
        <w:rPr>
          <w:rFonts w:ascii="Times New Roman" w:hAnsi="Times New Roman" w:cs="Times New Roman"/>
          <w:sz w:val="28"/>
          <w:szCs w:val="28"/>
        </w:rPr>
        <w:t>ф/</w:t>
      </w:r>
      <w:r w:rsidRPr="005746DC">
        <w:rPr>
          <w:rFonts w:ascii="Times New Roman" w:hAnsi="Times New Roman" w:cs="Times New Roman"/>
          <w:sz w:val="28"/>
          <w:szCs w:val="28"/>
        </w:rPr>
        <w:t>.</w:t>
      </w:r>
    </w:p>
    <w:p w:rsidR="005746DC" w:rsidRPr="005746DC" w:rsidRDefault="008B7AB5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5746DC" w:rsidRPr="005746DC">
        <w:rPr>
          <w:rFonts w:ascii="Times New Roman" w:hAnsi="Times New Roman" w:cs="Times New Roman"/>
          <w:sz w:val="28"/>
          <w:szCs w:val="28"/>
        </w:rPr>
        <w:t xml:space="preserve"> работает ежедневно, кроме выходных (суббота и воскресенье) и праздничных дней, с 8.00 до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5746DC" w:rsidRPr="005746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="005746DC" w:rsidRPr="005746DC">
        <w:rPr>
          <w:rFonts w:ascii="Times New Roman" w:hAnsi="Times New Roman" w:cs="Times New Roman"/>
          <w:sz w:val="28"/>
          <w:szCs w:val="28"/>
        </w:rPr>
        <w:t xml:space="preserve"> часов, перерыв на обед с 12.00 до 13.00.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1.5. Порядок получения информации заявителем по вопросам предоставления муниципальной услуги: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- информация о муниципальной услуге предоставляется заявителю по его письменному обращению, поступившему по почте, в электронном виде, по сети Интернет, не позднее 30 дней со дня регистрации обращения;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- информация о муниципальной услуге заявителю, обратившемуся лично или посредством телефонной связи, предоставляется в устной форме в момент обращения;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lastRenderedPageBreak/>
        <w:t>- путем размещения информации на официальном Интернет-сайте и в средствах массовой информации;</w:t>
      </w:r>
    </w:p>
    <w:p w:rsidR="005746DC" w:rsidRPr="005746DC" w:rsidRDefault="005746DC" w:rsidP="00B13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6DC" w:rsidRPr="005746DC" w:rsidRDefault="005746DC" w:rsidP="00B131B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5746DC" w:rsidRPr="005746DC" w:rsidRDefault="005746DC" w:rsidP="00B13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2.1. Наименование муниципальной услуги: "Предоставление информации о порядке предоставления жилищно-коммунальных услуг населению".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услугу:</w:t>
      </w:r>
    </w:p>
    <w:p w:rsidR="005746DC" w:rsidRPr="005746DC" w:rsidRDefault="008B7AB5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Березниковское Собинского района</w:t>
      </w:r>
      <w:r w:rsidR="005746DC" w:rsidRPr="005746DC">
        <w:rPr>
          <w:rFonts w:ascii="Times New Roman" w:hAnsi="Times New Roman" w:cs="Times New Roman"/>
          <w:sz w:val="28"/>
          <w:szCs w:val="28"/>
        </w:rPr>
        <w:t>.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 предоставление полной информации гражданам о порядке предоставления жилищно-коммунальных услуг населению муниципального образования </w:t>
      </w:r>
      <w:r w:rsidR="008B7AB5">
        <w:rPr>
          <w:rFonts w:ascii="Times New Roman" w:hAnsi="Times New Roman" w:cs="Times New Roman"/>
          <w:sz w:val="28"/>
          <w:szCs w:val="28"/>
        </w:rPr>
        <w:t>Березниковское</w:t>
      </w:r>
      <w:r w:rsidRPr="005746DC">
        <w:rPr>
          <w:rFonts w:ascii="Times New Roman" w:hAnsi="Times New Roman" w:cs="Times New Roman"/>
          <w:sz w:val="28"/>
          <w:szCs w:val="28"/>
        </w:rPr>
        <w:t>.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услуги: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сроки, указанные в </w:t>
      </w:r>
      <w:hyperlink w:anchor="P41" w:history="1">
        <w:r w:rsidRPr="005746DC">
          <w:rPr>
            <w:rFonts w:ascii="Times New Roman" w:hAnsi="Times New Roman" w:cs="Times New Roman"/>
            <w:color w:val="0000FF"/>
            <w:sz w:val="28"/>
            <w:szCs w:val="28"/>
          </w:rPr>
          <w:t>разделе 1</w:t>
        </w:r>
      </w:hyperlink>
      <w:r w:rsidRPr="005746D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5746DC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5746D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8" w:history="1">
        <w:r w:rsidRPr="005746DC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5746D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5746DC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746DC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5746DC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746D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5746DC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746DC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данных";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5746DC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746DC">
        <w:rPr>
          <w:rFonts w:ascii="Times New Roman" w:hAnsi="Times New Roman"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 w:rsidRPr="005746DC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746DC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5746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5746D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21.01.2006</w:t>
      </w:r>
      <w:r w:rsidR="00B131B5">
        <w:rPr>
          <w:rFonts w:ascii="Times New Roman" w:hAnsi="Times New Roman" w:cs="Times New Roman"/>
          <w:sz w:val="28"/>
          <w:szCs w:val="28"/>
        </w:rPr>
        <w:t xml:space="preserve">    </w:t>
      </w:r>
      <w:r w:rsidRPr="005746DC">
        <w:rPr>
          <w:rFonts w:ascii="Times New Roman" w:hAnsi="Times New Roman" w:cs="Times New Roman"/>
          <w:sz w:val="28"/>
          <w:szCs w:val="28"/>
        </w:rPr>
        <w:t xml:space="preserve"> N 25 "Об утверждении Правил пользования жилыми помещениями";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5746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5746D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23.05.2006 </w:t>
      </w:r>
      <w:r w:rsidR="00B131B5">
        <w:rPr>
          <w:rFonts w:ascii="Times New Roman" w:hAnsi="Times New Roman" w:cs="Times New Roman"/>
          <w:sz w:val="28"/>
          <w:szCs w:val="28"/>
        </w:rPr>
        <w:t xml:space="preserve">    </w:t>
      </w:r>
      <w:r w:rsidRPr="005746DC">
        <w:rPr>
          <w:rFonts w:ascii="Times New Roman" w:hAnsi="Times New Roman" w:cs="Times New Roman"/>
          <w:sz w:val="28"/>
          <w:szCs w:val="28"/>
        </w:rPr>
        <w:t>N 307 "О порядке предоставления коммунальных услуг гражданам";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6DC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5746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5746D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</w:t>
      </w:r>
      <w:r w:rsidR="00B131B5">
        <w:rPr>
          <w:rFonts w:ascii="Times New Roman" w:hAnsi="Times New Roman" w:cs="Times New Roman"/>
          <w:sz w:val="28"/>
          <w:szCs w:val="28"/>
        </w:rPr>
        <w:t xml:space="preserve">    </w:t>
      </w:r>
      <w:r w:rsidRPr="005746DC">
        <w:rPr>
          <w:rFonts w:ascii="Times New Roman" w:hAnsi="Times New Roman" w:cs="Times New Roman"/>
          <w:sz w:val="28"/>
          <w:szCs w:val="28"/>
        </w:rPr>
        <w:t xml:space="preserve">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5746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5746D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06.05.2011 </w:t>
      </w:r>
      <w:r w:rsidR="00B131B5">
        <w:rPr>
          <w:rFonts w:ascii="Times New Roman" w:hAnsi="Times New Roman" w:cs="Times New Roman"/>
          <w:sz w:val="28"/>
          <w:szCs w:val="28"/>
        </w:rPr>
        <w:t xml:space="preserve">     </w:t>
      </w:r>
      <w:r w:rsidRPr="005746DC">
        <w:rPr>
          <w:rFonts w:ascii="Times New Roman" w:hAnsi="Times New Roman" w:cs="Times New Roman"/>
          <w:sz w:val="28"/>
          <w:szCs w:val="28"/>
        </w:rPr>
        <w:t>N 354 "О предоставлении коммунальных услуг собственникам и пользователям помещений в многоквартирных домах и жилых домов";</w:t>
      </w:r>
    </w:p>
    <w:p w:rsidR="008B7AB5" w:rsidRPr="005746DC" w:rsidRDefault="008B7AB5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Закон Владимирской области от 14.11.</w:t>
      </w:r>
      <w:r w:rsidRPr="008B7AB5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№ 121-ОЗ «</w:t>
      </w:r>
      <w:r w:rsidRPr="008B7A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закреплении за сельскими поселениями</w:t>
      </w:r>
      <w:r w:rsidRPr="008B7AB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ладимирской области отдельных вопросов местного значения».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муниципальной услуги: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- запрос (заявление) для юридических лиц и индивидуальных предпринимателей на бланке организации;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- документы, удостоверяющие личность заявителя (при личном обращении).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2.7. Основанием для отказа в предоставлении муниципальной услуги являются: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6DC">
        <w:rPr>
          <w:rFonts w:ascii="Times New Roman" w:hAnsi="Times New Roman" w:cs="Times New Roman"/>
          <w:sz w:val="28"/>
          <w:szCs w:val="28"/>
        </w:rPr>
        <w:t>- в заявлении не указаны фамилия гражданина (наименование организации), направившего обращение, и почтовый адрес, по которому должен быть направлен ответ;</w:t>
      </w:r>
      <w:proofErr w:type="gramEnd"/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- текст в заявлении не поддается прочтению;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- в заявлении запрашиваются сведения, не подлежащие разглашению в соответствии с законодательством Российской Федерации;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- отсутствие запрашиваемой информации.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2.8. Муниципальная услуга и информация о ней предоставляются на безвозмездной основе.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2.</w:t>
      </w:r>
      <w:r w:rsidR="008B7AB5">
        <w:rPr>
          <w:rFonts w:ascii="Times New Roman" w:hAnsi="Times New Roman" w:cs="Times New Roman"/>
          <w:sz w:val="28"/>
          <w:szCs w:val="28"/>
        </w:rPr>
        <w:t>9</w:t>
      </w:r>
      <w:r w:rsidRPr="005746DC">
        <w:rPr>
          <w:rFonts w:ascii="Times New Roman" w:hAnsi="Times New Roman" w:cs="Times New Roman"/>
          <w:sz w:val="28"/>
          <w:szCs w:val="28"/>
        </w:rPr>
        <w:t>. Требования к помещениям исполнения муниципальной услуги: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- прием заявителей осуществляется в специально выделенных для этих целей помещениях. При отсутствии помещения допускается осуществлять прием заявителей специалистом на рабочем месте;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- рабочее место специалиста должно быть оборудовано оргтехникой, столом, стульями и канцелярскими принадлежностями.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2.1</w:t>
      </w:r>
      <w:r w:rsidR="008B7AB5">
        <w:rPr>
          <w:rFonts w:ascii="Times New Roman" w:hAnsi="Times New Roman" w:cs="Times New Roman"/>
          <w:sz w:val="28"/>
          <w:szCs w:val="28"/>
        </w:rPr>
        <w:t>0</w:t>
      </w:r>
      <w:r w:rsidRPr="005746DC">
        <w:rPr>
          <w:rFonts w:ascii="Times New Roman" w:hAnsi="Times New Roman" w:cs="Times New Roman"/>
          <w:sz w:val="28"/>
          <w:szCs w:val="28"/>
        </w:rPr>
        <w:t>. Показателями доступности и качества муниципальной услуги являются: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- обеспечение возможности направления запроса в электронном виде;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официальных сайтах администрации;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- соблюдение срока рассмотрения письменных и устных обращений граждан;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2.1</w:t>
      </w:r>
      <w:r w:rsidR="008B7AB5">
        <w:rPr>
          <w:rFonts w:ascii="Times New Roman" w:hAnsi="Times New Roman" w:cs="Times New Roman"/>
          <w:sz w:val="28"/>
          <w:szCs w:val="28"/>
        </w:rPr>
        <w:t>1</w:t>
      </w:r>
      <w:r w:rsidRPr="005746DC">
        <w:rPr>
          <w:rFonts w:ascii="Times New Roman" w:hAnsi="Times New Roman" w:cs="Times New Roman"/>
          <w:sz w:val="28"/>
          <w:szCs w:val="28"/>
        </w:rPr>
        <w:t>. Основанием для отказа в принятии документов к рассмотрению является: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- отсутствие в письменном обращении (в том числе в электронной форме) фамилии, имени, отчества заявителя, направившего обращение, его почтового адреса, адреса электронной почты, номера телефона;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- невозможность прочтения текста письменного обращения;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lastRenderedPageBreak/>
        <w:t>- многократное предоставление заявителю ответов по существу поставленных в письменном обращении вопросов более 3 раз.</w:t>
      </w:r>
    </w:p>
    <w:p w:rsidR="005746DC" w:rsidRPr="005746DC" w:rsidRDefault="005746DC" w:rsidP="00B13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6DC" w:rsidRPr="005746DC" w:rsidRDefault="005746DC" w:rsidP="00B131B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5746DC" w:rsidRPr="005746DC" w:rsidRDefault="005746DC" w:rsidP="00B131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5746DC" w:rsidRPr="005746DC" w:rsidRDefault="005746DC" w:rsidP="00B131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5746DC" w:rsidRPr="005746DC" w:rsidRDefault="005746DC" w:rsidP="00B13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- прием и регистрация заявления;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- рассмотрение обращения и принятие решения о предоставлении муниципальной услуги или об отказе в предоставлении муниципальной услуги;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- направление ответа заявителю.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3.2. Административная процедура "Прием и регистрация заявления о предоставлении информации о порядке предоставления жилищно-коммунальных услуг населению".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административного действия является поступление заявления на имя </w:t>
      </w:r>
      <w:r w:rsidR="008B7AB5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5746D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услуги. Заявление подлежит обязательной регистрации в течение трех календарных дней с момента поступления.</w:t>
      </w:r>
    </w:p>
    <w:p w:rsidR="005746DC" w:rsidRPr="005746DC" w:rsidRDefault="008B7AB5" w:rsidP="00B13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746DC" w:rsidRPr="005746DC">
        <w:rPr>
          <w:rFonts w:ascii="Times New Roman" w:hAnsi="Times New Roman" w:cs="Times New Roman"/>
          <w:sz w:val="28"/>
          <w:szCs w:val="28"/>
        </w:rPr>
        <w:t>3.3. Административная процедура "Рассмотрение обращения и принятие решения о предоставлении муниципальной услуги или об отказе в предоставлении муниципальной услуги":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 xml:space="preserve">3.3.1. Основанием для начала выполнения административной процедуры является поступление пакета документов в </w:t>
      </w:r>
      <w:r w:rsidR="00E66595">
        <w:rPr>
          <w:rFonts w:ascii="Times New Roman" w:hAnsi="Times New Roman" w:cs="Times New Roman"/>
          <w:sz w:val="28"/>
          <w:szCs w:val="28"/>
        </w:rPr>
        <w:t>администрацию</w:t>
      </w:r>
      <w:r w:rsidRPr="005746DC">
        <w:rPr>
          <w:rFonts w:ascii="Times New Roman" w:hAnsi="Times New Roman" w:cs="Times New Roman"/>
          <w:sz w:val="28"/>
          <w:szCs w:val="28"/>
        </w:rPr>
        <w:t>.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3.3.2. Информация должна соответствовать обращению, излагаться четко, ясно, не допуская двусмысленного толкования.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 xml:space="preserve">3.3.3. В случае если рассмотрение поставленных в обращении вопросов не входит в компетенцию </w:t>
      </w:r>
      <w:r w:rsidR="00E66595">
        <w:rPr>
          <w:rFonts w:ascii="Times New Roman" w:hAnsi="Times New Roman" w:cs="Times New Roman"/>
          <w:sz w:val="28"/>
          <w:szCs w:val="28"/>
        </w:rPr>
        <w:t>администрации</w:t>
      </w:r>
      <w:r w:rsidRPr="005746DC">
        <w:rPr>
          <w:rFonts w:ascii="Times New Roman" w:hAnsi="Times New Roman" w:cs="Times New Roman"/>
          <w:sz w:val="28"/>
          <w:szCs w:val="28"/>
        </w:rPr>
        <w:t>, обращение перенаправляется в другие организации, компетентные в решении данного вопроса в течение 7 календарных дней, а заявитель получает уведомление о перенаправлении обращения.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 xml:space="preserve">3.3.4. Результатом административной процедуры является подписание </w:t>
      </w:r>
      <w:r w:rsidR="00E66595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Pr="005746DC">
        <w:rPr>
          <w:rFonts w:ascii="Times New Roman" w:hAnsi="Times New Roman" w:cs="Times New Roman"/>
          <w:sz w:val="28"/>
          <w:szCs w:val="28"/>
        </w:rPr>
        <w:t>письма, содержащего запрашиваемую заявителем информацию, или письма об отказе в предоставлении муниципальной услуги, его регистрация и направление заявителю.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3.3.</w:t>
      </w:r>
      <w:r w:rsidR="00E66595">
        <w:rPr>
          <w:rFonts w:ascii="Times New Roman" w:hAnsi="Times New Roman" w:cs="Times New Roman"/>
          <w:sz w:val="28"/>
          <w:szCs w:val="28"/>
        </w:rPr>
        <w:t>5</w:t>
      </w:r>
      <w:r w:rsidRPr="005746DC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полный и оперативный ответ на поставленные вопросы.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3.4. Административная процедура "Направление ответа заявителю":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является подписание </w:t>
      </w:r>
      <w:r w:rsidR="00E66595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5746DC">
        <w:rPr>
          <w:rFonts w:ascii="Times New Roman" w:hAnsi="Times New Roman" w:cs="Times New Roman"/>
          <w:sz w:val="28"/>
          <w:szCs w:val="28"/>
        </w:rPr>
        <w:t xml:space="preserve"> ответа на обращение заявителя или уведомления об отсутствии запрашиваемых сведений.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 xml:space="preserve">3.4.2. Результатом исполнения административной процедуры является направление письменного ответа или ответа в форме электронного </w:t>
      </w:r>
      <w:r w:rsidRPr="005746DC">
        <w:rPr>
          <w:rFonts w:ascii="Times New Roman" w:hAnsi="Times New Roman" w:cs="Times New Roman"/>
          <w:sz w:val="28"/>
          <w:szCs w:val="28"/>
        </w:rPr>
        <w:lastRenderedPageBreak/>
        <w:t>документа заявителю.</w:t>
      </w:r>
    </w:p>
    <w:p w:rsidR="00B131B5" w:rsidRDefault="00B131B5" w:rsidP="00B131B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746DC" w:rsidRPr="005746DC" w:rsidRDefault="00E66595" w:rsidP="00B131B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DC" w:rsidRPr="005746DC">
        <w:rPr>
          <w:rFonts w:ascii="Times New Roman" w:hAnsi="Times New Roman" w:cs="Times New Roman"/>
          <w:sz w:val="28"/>
          <w:szCs w:val="28"/>
        </w:rPr>
        <w:t>. Порядок обжалования действий (бездействия) должностных</w:t>
      </w:r>
    </w:p>
    <w:p w:rsidR="005746DC" w:rsidRPr="005746DC" w:rsidRDefault="005746DC" w:rsidP="00B131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лиц</w:t>
      </w:r>
    </w:p>
    <w:p w:rsidR="005746DC" w:rsidRPr="005746DC" w:rsidRDefault="005746DC" w:rsidP="00B13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6DC" w:rsidRPr="005746DC" w:rsidRDefault="00E66595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DC" w:rsidRPr="005746DC">
        <w:rPr>
          <w:rFonts w:ascii="Times New Roman" w:hAnsi="Times New Roman" w:cs="Times New Roman"/>
          <w:sz w:val="28"/>
          <w:szCs w:val="28"/>
        </w:rPr>
        <w:t>.1. Заинтересованные лица имеют право на обжалование действий (бездействия) и решений, принятых в ходе исполнения муниципальной функции: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- в досудебном (внесудебном) порядке;</w:t>
      </w:r>
    </w:p>
    <w:p w:rsidR="005746DC" w:rsidRPr="005746DC" w:rsidRDefault="005746DC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>- в судебном порядке в соответствии с законодательством Российской Федерации.</w:t>
      </w:r>
    </w:p>
    <w:p w:rsidR="005746DC" w:rsidRPr="005746DC" w:rsidRDefault="00E66595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DC" w:rsidRPr="005746DC">
        <w:rPr>
          <w:rFonts w:ascii="Times New Roman" w:hAnsi="Times New Roman" w:cs="Times New Roman"/>
          <w:sz w:val="28"/>
          <w:szCs w:val="28"/>
        </w:rPr>
        <w:t>.2. Основанием для начала досудебного (внесудебного) обжалования являются личное устное или письменное обращение заинтересованного лица.</w:t>
      </w:r>
    </w:p>
    <w:p w:rsidR="005746DC" w:rsidRPr="005746DC" w:rsidRDefault="00E66595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DC" w:rsidRPr="005746DC">
        <w:rPr>
          <w:rFonts w:ascii="Times New Roman" w:hAnsi="Times New Roman" w:cs="Times New Roman"/>
          <w:sz w:val="28"/>
          <w:szCs w:val="28"/>
        </w:rPr>
        <w:t>.3. Предметом досудебного (внесудебного) обжалования могут являться нарушения порядка осуществления административных процедур, а также других требований и положений настоящего Административного регламента.</w:t>
      </w:r>
    </w:p>
    <w:p w:rsidR="005746DC" w:rsidRPr="005746DC" w:rsidRDefault="00E66595" w:rsidP="00B13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DC" w:rsidRPr="005746DC">
        <w:rPr>
          <w:rFonts w:ascii="Times New Roman" w:hAnsi="Times New Roman" w:cs="Times New Roman"/>
          <w:sz w:val="28"/>
          <w:szCs w:val="28"/>
        </w:rPr>
        <w:t>.4. Результатом досудебного (внесудебного) обжалования является объективное, всестороннее и своевременное рассмотрение обращений заинтересованных лиц,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обращения).</w:t>
      </w:r>
    </w:p>
    <w:p w:rsidR="005746DC" w:rsidRPr="005746DC" w:rsidRDefault="005746DC" w:rsidP="00B13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6DC" w:rsidRPr="005746DC" w:rsidRDefault="005746DC" w:rsidP="00B13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746DC" w:rsidRPr="005746DC" w:rsidSect="0056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DC"/>
    <w:rsid w:val="002A45C4"/>
    <w:rsid w:val="005746DC"/>
    <w:rsid w:val="006D762D"/>
    <w:rsid w:val="008B7AB5"/>
    <w:rsid w:val="00A317E1"/>
    <w:rsid w:val="00AB6BC0"/>
    <w:rsid w:val="00B05F74"/>
    <w:rsid w:val="00B131B5"/>
    <w:rsid w:val="00E66595"/>
    <w:rsid w:val="00F1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4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6D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7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4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6D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7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A2E3B14C59DB7A00B6DA11844EF7C39AF8EAFE2D3A034312601F7285B7F82504C2D16A1063EFEA5CBA71CE7pAc1L" TargetMode="External"/><Relationship Id="rId13" Type="http://schemas.openxmlformats.org/officeDocument/2006/relationships/hyperlink" Target="consultantplus://offline/ref=BC4A2E3B14C59DB7A00B6DA11844EF7C39AF88A7E5DFA034312601F7285B7F82424C751AA10520F7A5DEF14DA1F42A8B82A1CA04BE5D84F2p8cA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4A2E3B14C59DB7A00B6DA11844EF7C38A38DA2ED8DF73660730FF2200B259254057818BF0524E0A3D5A7p1cCL" TargetMode="External"/><Relationship Id="rId12" Type="http://schemas.openxmlformats.org/officeDocument/2006/relationships/hyperlink" Target="consultantplus://offline/ref=BC4A2E3B14C59DB7A00B6DA11844EF7C38A38CA2E7DEA034312601F7285B7F82504C2D16A1063EFEA5CBA71CE7pAc1L" TargetMode="External"/><Relationship Id="rId17" Type="http://schemas.openxmlformats.org/officeDocument/2006/relationships/hyperlink" Target="consultantplus://offline/ref=BC4A2E3B14C59DB7A00B6DA11844EF7C39A983A1EFDAA034312601F7285B7F82504C2D16A1063EFEA5CBA71CE7pAc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4A2E3B14C59DB7A00B6DA11844EF7C39A882A1E2D8A034312601F7285B7F82504C2D16A1063EFEA5CBA71CE7pAc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4A2E3B14C59DB7A00B6DA11844EF7C39AF88A7E5DFA034312601F7285B7F82424C751AA10520F7A5DEF14DA1F42A8B82A1CA04BE5D84F2p8cAL" TargetMode="External"/><Relationship Id="rId11" Type="http://schemas.openxmlformats.org/officeDocument/2006/relationships/hyperlink" Target="consultantplus://offline/ref=BC4A2E3B14C59DB7A00B6DA11844EF7C38A38CAEE3D2A034312601F7285B7F82504C2D16A1063EFEA5CBA71CE7pAc1L" TargetMode="External"/><Relationship Id="rId5" Type="http://schemas.openxmlformats.org/officeDocument/2006/relationships/hyperlink" Target="consultantplus://offline/ref=BC4A2E3B14C59DB7A00B6DA11844EF7C39AF88A7E5DCA034312601F7285B7F82504C2D16A1063EFEA5CBA71CE7pAc1L" TargetMode="External"/><Relationship Id="rId15" Type="http://schemas.openxmlformats.org/officeDocument/2006/relationships/hyperlink" Target="consultantplus://offline/ref=BC4A2E3B14C59DB7A00B6DA11844EF7C3BA88EA2E0D8A034312601F7285B7F82504C2D16A1063EFEA5CBA71CE7pAc1L" TargetMode="External"/><Relationship Id="rId10" Type="http://schemas.openxmlformats.org/officeDocument/2006/relationships/hyperlink" Target="consultantplus://offline/ref=BC4A2E3B14C59DB7A00B6DA11844EF7C39AF88A7E5DCA034312601F7285B7F82504C2D16A1063EFEA5CBA71CE7pAc1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4A2E3B14C59DB7A00B6DA11844EF7C39AA8EAFE4DBA034312601F7285B7F82504C2D16A1063EFEA5CBA71CE7pAc1L" TargetMode="External"/><Relationship Id="rId14" Type="http://schemas.openxmlformats.org/officeDocument/2006/relationships/hyperlink" Target="consultantplus://offline/ref=BC4A2E3B14C59DB7A00B6DA11844EF7C39A88DA5EFDFA034312601F7285B7F82504C2D16A1063EFEA5CBA71CE7pAc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2020-04-20T08:38:00Z</cp:lastPrinted>
  <dcterms:created xsi:type="dcterms:W3CDTF">2020-04-20T08:40:00Z</dcterms:created>
  <dcterms:modified xsi:type="dcterms:W3CDTF">2020-04-20T08:40:00Z</dcterms:modified>
</cp:coreProperties>
</file>